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E4" w:rsidRDefault="008971E4" w:rsidP="00413C71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REPUBLIKA HRVATSKA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8971E4">
        <w:rPr>
          <w:rFonts w:ascii="Arial" w:hAnsi="Arial"/>
          <w:sz w:val="20"/>
          <w:u w:val="single"/>
          <w:lang w:val="de-DE"/>
        </w:rPr>
        <w:t xml:space="preserve">0013916 </w:t>
      </w:r>
      <w:r>
        <w:rPr>
          <w:rFonts w:ascii="Arial" w:hAnsi="Arial"/>
          <w:sz w:val="20"/>
          <w:lang w:val="de-DE"/>
        </w:rPr>
        <w:t xml:space="preserve">                              </w:t>
      </w:r>
    </w:p>
    <w:p w:rsidR="00413C71" w:rsidRDefault="0080140B" w:rsidP="00413C71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</w:t>
      </w:r>
      <w:r w:rsidR="00413C71">
        <w:rPr>
          <w:rFonts w:ascii="Arial" w:hAnsi="Arial"/>
          <w:sz w:val="20"/>
          <w:lang w:val="de-DE"/>
        </w:rPr>
        <w:tab/>
      </w:r>
      <w:r w:rsidR="00413C71">
        <w:rPr>
          <w:rFonts w:ascii="Arial" w:hAnsi="Arial"/>
          <w:sz w:val="20"/>
          <w:lang w:val="de-DE"/>
        </w:rPr>
        <w:tab/>
      </w:r>
      <w:r w:rsidR="00413C71">
        <w:rPr>
          <w:rFonts w:ascii="Arial" w:hAnsi="Arial"/>
          <w:sz w:val="20"/>
          <w:lang w:val="de-DE"/>
        </w:rPr>
        <w:tab/>
      </w:r>
      <w:r w:rsidR="008971E4">
        <w:rPr>
          <w:rFonts w:ascii="Arial" w:hAnsi="Arial"/>
          <w:sz w:val="20"/>
          <w:lang w:val="de-DE"/>
        </w:rPr>
        <w:tab/>
      </w:r>
      <w:r w:rsidR="008971E4">
        <w:rPr>
          <w:rFonts w:ascii="Arial" w:hAnsi="Arial"/>
          <w:sz w:val="20"/>
          <w:lang w:val="de-DE"/>
        </w:rPr>
        <w:tab/>
      </w:r>
      <w:r w:rsidR="00413C71">
        <w:rPr>
          <w:rFonts w:ascii="Arial" w:hAnsi="Arial"/>
          <w:sz w:val="20"/>
          <w:lang w:val="de-DE"/>
        </w:rPr>
        <w:t>OIB:</w:t>
      </w:r>
      <w:r w:rsidR="00413C71">
        <w:rPr>
          <w:rFonts w:ascii="Arial" w:hAnsi="Arial"/>
          <w:sz w:val="20"/>
          <w:lang w:val="de-DE"/>
        </w:rPr>
        <w:tab/>
      </w:r>
      <w:r w:rsidR="00413C71">
        <w:rPr>
          <w:rFonts w:ascii="Arial" w:hAnsi="Arial"/>
          <w:sz w:val="20"/>
          <w:lang w:val="de-DE"/>
        </w:rPr>
        <w:tab/>
      </w:r>
      <w:r w:rsidR="00413C71">
        <w:rPr>
          <w:rFonts w:ascii="Arial" w:hAnsi="Arial"/>
          <w:sz w:val="20"/>
          <w:lang w:val="de-DE"/>
        </w:rPr>
        <w:tab/>
      </w:r>
      <w:r w:rsidR="00413C71"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413C71" w:rsidRDefault="00413C71" w:rsidP="00413C71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Nadležno Ministarstvo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Matični broj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413C71" w:rsidRDefault="00413C71" w:rsidP="00413C71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 xml:space="preserve">Razdjel: </w:t>
      </w:r>
      <w:r>
        <w:rPr>
          <w:rFonts w:ascii="Arial" w:hAnsi="Arial"/>
          <w:sz w:val="20"/>
          <w:u w:val="single"/>
          <w:lang w:val="de-DE"/>
        </w:rPr>
        <w:t xml:space="preserve">080 Ministarstvo znanosti, obrazovanja </w:t>
      </w:r>
      <w:r>
        <w:rPr>
          <w:rFonts w:ascii="Arial" w:hAnsi="Arial"/>
          <w:sz w:val="20"/>
          <w:lang w:val="de-DE"/>
        </w:rPr>
        <w:tab/>
        <w:t>Šifarska oznaka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8520</w:t>
      </w:r>
    </w:p>
    <w:p w:rsidR="00413C71" w:rsidRDefault="00413C71" w:rsidP="00413C71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 xml:space="preserve">Glava: </w:t>
      </w:r>
      <w:r>
        <w:rPr>
          <w:rFonts w:ascii="Arial" w:hAnsi="Arial"/>
          <w:sz w:val="20"/>
          <w:u w:val="single"/>
          <w:lang w:val="de-DE"/>
        </w:rPr>
        <w:t>015 Osnovnoškolsko obrazovanje</w:t>
      </w:r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HR5123600001102725910</w:t>
      </w:r>
    </w:p>
    <w:p w:rsidR="00413C71" w:rsidRDefault="00413C71" w:rsidP="00413C71">
      <w:pPr>
        <w:jc w:val="both"/>
        <w:rPr>
          <w:rFonts w:ascii="Arial" w:hAnsi="Arial"/>
          <w:sz w:val="20"/>
          <w:lang w:val="de-DE"/>
        </w:rPr>
      </w:pPr>
    </w:p>
    <w:p w:rsidR="00413C71" w:rsidRPr="007677DF" w:rsidRDefault="00413C71" w:rsidP="00413C71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r w:rsidRPr="007677DF">
        <w:rPr>
          <w:rFonts w:ascii="Arial" w:hAnsi="Arial"/>
          <w:b/>
          <w:i/>
          <w:sz w:val="20"/>
          <w:lang w:val="de-DE"/>
        </w:rPr>
        <w:t xml:space="preserve">Proračunski korisnik: </w:t>
      </w:r>
      <w:r w:rsidRPr="007677DF">
        <w:rPr>
          <w:rFonts w:ascii="Arial" w:hAnsi="Arial"/>
          <w:b/>
          <w:i/>
          <w:sz w:val="20"/>
          <w:u w:val="single"/>
          <w:lang w:val="de-DE"/>
        </w:rPr>
        <w:t>Osnovna škola Sveti Ðurđ</w:t>
      </w:r>
    </w:p>
    <w:p w:rsidR="00413C71" w:rsidRDefault="00413C71" w:rsidP="00413C71">
      <w:pPr>
        <w:jc w:val="both"/>
        <w:rPr>
          <w:rFonts w:ascii="Arial" w:hAnsi="Arial"/>
          <w:sz w:val="20"/>
          <w:lang w:val="de-DE"/>
        </w:rPr>
      </w:pPr>
    </w:p>
    <w:p w:rsidR="00413C71" w:rsidRDefault="00413C71" w:rsidP="00413C71">
      <w:pPr>
        <w:jc w:val="center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Bilješke uz financijsko izvješće</w:t>
      </w:r>
    </w:p>
    <w:p w:rsidR="00413C71" w:rsidRDefault="00D37D63" w:rsidP="00413C7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1.1.2022. do 31.12.2022</w:t>
      </w:r>
      <w:r w:rsidR="00413C71">
        <w:rPr>
          <w:rFonts w:ascii="Arial" w:hAnsi="Arial"/>
          <w:sz w:val="20"/>
        </w:rPr>
        <w:t>.</w:t>
      </w:r>
    </w:p>
    <w:p w:rsidR="00413C71" w:rsidRDefault="00413C71" w:rsidP="00413C71">
      <w:pPr>
        <w:jc w:val="both"/>
        <w:rPr>
          <w:rFonts w:ascii="Arial" w:hAnsi="Arial"/>
          <w:b/>
          <w:i/>
          <w:sz w:val="20"/>
          <w:u w:val="single"/>
        </w:rPr>
      </w:pPr>
    </w:p>
    <w:p w:rsidR="00413C71" w:rsidRDefault="00413C71" w:rsidP="00413C71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 Bilancu</w:t>
      </w:r>
    </w:p>
    <w:p w:rsidR="00413C71" w:rsidRDefault="00413C71" w:rsidP="00413C71">
      <w:pPr>
        <w:jc w:val="both"/>
        <w:rPr>
          <w:rFonts w:ascii="Arial" w:hAnsi="Arial"/>
          <w:b/>
          <w:i/>
          <w:sz w:val="20"/>
          <w:u w:val="single"/>
        </w:rPr>
      </w:pPr>
    </w:p>
    <w:p w:rsidR="00413C71" w:rsidRPr="00E5182B" w:rsidRDefault="00413C71" w:rsidP="00E5182B">
      <w:pPr>
        <w:pStyle w:val="Odlomakpopisa"/>
        <w:numPr>
          <w:ilvl w:val="0"/>
          <w:numId w:val="8"/>
        </w:numPr>
        <w:rPr>
          <w:rFonts w:ascii="Arial" w:hAnsi="Arial"/>
          <w:b/>
          <w:sz w:val="20"/>
          <w:u w:val="single"/>
        </w:rPr>
      </w:pPr>
      <w:r w:rsidRPr="00E5182B">
        <w:rPr>
          <w:rFonts w:ascii="Arial" w:hAnsi="Arial"/>
          <w:b/>
          <w:sz w:val="20"/>
          <w:u w:val="single"/>
        </w:rPr>
        <w:t>NEFINANCIJSKA IMOVINA</w:t>
      </w:r>
    </w:p>
    <w:p w:rsidR="00413C71" w:rsidRDefault="00413C71" w:rsidP="00413C71">
      <w:pPr>
        <w:rPr>
          <w:rFonts w:ascii="Arial" w:hAnsi="Arial"/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8"/>
        <w:gridCol w:w="4674"/>
        <w:gridCol w:w="2266"/>
      </w:tblGrid>
      <w:tr w:rsidR="00CE13FB" w:rsidTr="00DB60DB">
        <w:tc>
          <w:tcPr>
            <w:tcW w:w="1418" w:type="dxa"/>
          </w:tcPr>
          <w:p w:rsidR="00CE13FB" w:rsidRPr="00CB1962" w:rsidRDefault="00CE13FB" w:rsidP="00CE13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IMOVINA</w:t>
            </w:r>
          </w:p>
        </w:tc>
        <w:tc>
          <w:tcPr>
            <w:tcW w:w="4674" w:type="dxa"/>
          </w:tcPr>
          <w:p w:rsidR="00CE13FB" w:rsidRPr="00CB1962" w:rsidRDefault="006234A4" w:rsidP="00DB60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NAZIV</w:t>
            </w:r>
          </w:p>
        </w:tc>
        <w:tc>
          <w:tcPr>
            <w:tcW w:w="2266" w:type="dxa"/>
          </w:tcPr>
          <w:p w:rsidR="00CE13FB" w:rsidRPr="00CB1962" w:rsidRDefault="00CE13FB" w:rsidP="00DB60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</w:t>
            </w:r>
          </w:p>
        </w:tc>
      </w:tr>
      <w:tr w:rsidR="00CE13FB" w:rsidRPr="00CB1962" w:rsidTr="00DB60DB">
        <w:tc>
          <w:tcPr>
            <w:tcW w:w="1418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011</w:t>
            </w:r>
            <w:r w:rsidR="00977A65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674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Zemljište</w:t>
            </w:r>
          </w:p>
        </w:tc>
        <w:tc>
          <w:tcPr>
            <w:tcW w:w="2266" w:type="dxa"/>
          </w:tcPr>
          <w:p w:rsidR="00CE13FB" w:rsidRPr="00CB1962" w:rsidRDefault="00CE13FB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53.954,48</w:t>
            </w:r>
          </w:p>
        </w:tc>
      </w:tr>
      <w:tr w:rsidR="00CE13FB" w:rsidRPr="00CB1962" w:rsidTr="00DB60DB">
        <w:tc>
          <w:tcPr>
            <w:tcW w:w="1418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021</w:t>
            </w:r>
            <w:r w:rsidR="00977A65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674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Građevinski objekti</w:t>
            </w:r>
          </w:p>
        </w:tc>
        <w:tc>
          <w:tcPr>
            <w:tcW w:w="2266" w:type="dxa"/>
          </w:tcPr>
          <w:p w:rsidR="00CE13FB" w:rsidRPr="00CB1962" w:rsidRDefault="00CE13FB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3.668.082,64</w:t>
            </w:r>
          </w:p>
        </w:tc>
      </w:tr>
      <w:tr w:rsidR="00CE13FB" w:rsidRPr="00CB1962" w:rsidTr="00DB60DB">
        <w:tc>
          <w:tcPr>
            <w:tcW w:w="1418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029</w:t>
            </w:r>
            <w:r w:rsidR="00977A65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4674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građevinskih objekata</w:t>
            </w:r>
          </w:p>
        </w:tc>
        <w:tc>
          <w:tcPr>
            <w:tcW w:w="2266" w:type="dxa"/>
          </w:tcPr>
          <w:p w:rsidR="00CE13FB" w:rsidRPr="00CB1962" w:rsidRDefault="00CE13FB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1.012.256,87</w:t>
            </w:r>
          </w:p>
        </w:tc>
      </w:tr>
      <w:tr w:rsidR="00CE13FB" w:rsidRPr="00CB1962" w:rsidTr="00DB60DB">
        <w:tc>
          <w:tcPr>
            <w:tcW w:w="1418" w:type="dxa"/>
          </w:tcPr>
          <w:p w:rsidR="00CE13FB" w:rsidRPr="00CB1962" w:rsidRDefault="00977A65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0221</w:t>
            </w:r>
          </w:p>
        </w:tc>
        <w:tc>
          <w:tcPr>
            <w:tcW w:w="4674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Uredski namještaj i oprema</w:t>
            </w:r>
          </w:p>
        </w:tc>
        <w:tc>
          <w:tcPr>
            <w:tcW w:w="2266" w:type="dxa"/>
          </w:tcPr>
          <w:p w:rsidR="00CE13FB" w:rsidRPr="00CB1962" w:rsidRDefault="00977A65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786.511,51</w:t>
            </w:r>
          </w:p>
        </w:tc>
      </w:tr>
      <w:tr w:rsidR="00977A65" w:rsidRPr="00CB1962" w:rsidTr="00DB60DB">
        <w:tc>
          <w:tcPr>
            <w:tcW w:w="1418" w:type="dxa"/>
          </w:tcPr>
          <w:p w:rsidR="00977A65" w:rsidRDefault="00977A65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0222</w:t>
            </w:r>
          </w:p>
        </w:tc>
        <w:tc>
          <w:tcPr>
            <w:tcW w:w="4674" w:type="dxa"/>
          </w:tcPr>
          <w:p w:rsidR="00977A65" w:rsidRDefault="00977A65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Komunikacijska oprema</w:t>
            </w:r>
          </w:p>
        </w:tc>
        <w:tc>
          <w:tcPr>
            <w:tcW w:w="2266" w:type="dxa"/>
          </w:tcPr>
          <w:p w:rsidR="00977A65" w:rsidRDefault="00977A65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30.486,06</w:t>
            </w:r>
          </w:p>
        </w:tc>
      </w:tr>
      <w:tr w:rsidR="00977A65" w:rsidRPr="00CB1962" w:rsidTr="00DB60DB">
        <w:tc>
          <w:tcPr>
            <w:tcW w:w="1418" w:type="dxa"/>
          </w:tcPr>
          <w:p w:rsidR="00977A65" w:rsidRDefault="00977A65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0226</w:t>
            </w:r>
          </w:p>
        </w:tc>
        <w:tc>
          <w:tcPr>
            <w:tcW w:w="4674" w:type="dxa"/>
          </w:tcPr>
          <w:p w:rsidR="00977A65" w:rsidRDefault="00977A65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Sportska i glazbena oprema</w:t>
            </w:r>
          </w:p>
        </w:tc>
        <w:tc>
          <w:tcPr>
            <w:tcW w:w="2266" w:type="dxa"/>
          </w:tcPr>
          <w:p w:rsidR="00977A65" w:rsidRDefault="00977A65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251.293,63</w:t>
            </w:r>
          </w:p>
        </w:tc>
      </w:tr>
      <w:tr w:rsidR="00977A65" w:rsidRPr="00CB1962" w:rsidTr="00DB60DB">
        <w:tc>
          <w:tcPr>
            <w:tcW w:w="1418" w:type="dxa"/>
          </w:tcPr>
          <w:p w:rsidR="00977A65" w:rsidRDefault="00977A65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0227</w:t>
            </w:r>
          </w:p>
        </w:tc>
        <w:tc>
          <w:tcPr>
            <w:tcW w:w="4674" w:type="dxa"/>
          </w:tcPr>
          <w:p w:rsidR="00977A65" w:rsidRDefault="00977A65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Uređaji, strojevi i oprema za ostale namjene</w:t>
            </w:r>
          </w:p>
        </w:tc>
        <w:tc>
          <w:tcPr>
            <w:tcW w:w="2266" w:type="dxa"/>
          </w:tcPr>
          <w:p w:rsidR="00977A65" w:rsidRDefault="00977A65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213.280,82</w:t>
            </w:r>
          </w:p>
        </w:tc>
      </w:tr>
      <w:tr w:rsidR="00CE13FB" w:rsidRPr="00CB1962" w:rsidTr="00DB60DB">
        <w:tc>
          <w:tcPr>
            <w:tcW w:w="1418" w:type="dxa"/>
          </w:tcPr>
          <w:p w:rsidR="00CE13FB" w:rsidRPr="00CB1962" w:rsidRDefault="00977A65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02922</w:t>
            </w:r>
          </w:p>
        </w:tc>
        <w:tc>
          <w:tcPr>
            <w:tcW w:w="4674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postrojenja i opreme</w:t>
            </w:r>
          </w:p>
        </w:tc>
        <w:tc>
          <w:tcPr>
            <w:tcW w:w="2266" w:type="dxa"/>
          </w:tcPr>
          <w:p w:rsidR="00CE13FB" w:rsidRPr="00CB1962" w:rsidRDefault="00977A65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1.146.585,54</w:t>
            </w:r>
          </w:p>
        </w:tc>
      </w:tr>
      <w:tr w:rsidR="00CE13FB" w:rsidRPr="00CB1962" w:rsidTr="00DB60DB">
        <w:tc>
          <w:tcPr>
            <w:tcW w:w="1418" w:type="dxa"/>
          </w:tcPr>
          <w:p w:rsidR="00C6420B" w:rsidRPr="00CB1962" w:rsidRDefault="00C6420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0241</w:t>
            </w:r>
          </w:p>
        </w:tc>
        <w:tc>
          <w:tcPr>
            <w:tcW w:w="4674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Knjige</w:t>
            </w:r>
          </w:p>
        </w:tc>
        <w:tc>
          <w:tcPr>
            <w:tcW w:w="2266" w:type="dxa"/>
          </w:tcPr>
          <w:p w:rsidR="00CE13FB" w:rsidRPr="00CB1962" w:rsidRDefault="00C6420B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919.739,69</w:t>
            </w:r>
          </w:p>
        </w:tc>
      </w:tr>
      <w:tr w:rsidR="00CE13FB" w:rsidRPr="00CB1962" w:rsidTr="00DB60DB">
        <w:tc>
          <w:tcPr>
            <w:tcW w:w="1418" w:type="dxa"/>
          </w:tcPr>
          <w:p w:rsidR="00CE13FB" w:rsidRPr="00CB1962" w:rsidRDefault="00C6420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02924</w:t>
            </w:r>
          </w:p>
        </w:tc>
        <w:tc>
          <w:tcPr>
            <w:tcW w:w="4674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knjiga</w:t>
            </w:r>
          </w:p>
        </w:tc>
        <w:tc>
          <w:tcPr>
            <w:tcW w:w="2266" w:type="dxa"/>
          </w:tcPr>
          <w:p w:rsidR="00CE13FB" w:rsidRPr="00CB1962" w:rsidRDefault="00C6420B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838.363.60</w:t>
            </w:r>
          </w:p>
        </w:tc>
      </w:tr>
      <w:tr w:rsidR="00CE13FB" w:rsidRPr="00CB1962" w:rsidTr="00DB60DB">
        <w:tc>
          <w:tcPr>
            <w:tcW w:w="1418" w:type="dxa"/>
          </w:tcPr>
          <w:p w:rsidR="00CE13FB" w:rsidRPr="00CB1962" w:rsidRDefault="003B04DD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0421</w:t>
            </w:r>
          </w:p>
        </w:tc>
        <w:tc>
          <w:tcPr>
            <w:tcW w:w="4674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Sitni inventar</w:t>
            </w:r>
          </w:p>
        </w:tc>
        <w:tc>
          <w:tcPr>
            <w:tcW w:w="2266" w:type="dxa"/>
          </w:tcPr>
          <w:p w:rsidR="00CE13FB" w:rsidRPr="00CB1962" w:rsidRDefault="00EF7C68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319.715,69</w:t>
            </w:r>
          </w:p>
        </w:tc>
      </w:tr>
      <w:tr w:rsidR="00CE13FB" w:rsidRPr="00CB1962" w:rsidTr="00DB60DB">
        <w:tc>
          <w:tcPr>
            <w:tcW w:w="1418" w:type="dxa"/>
          </w:tcPr>
          <w:p w:rsidR="00CE13FB" w:rsidRPr="00CB1962" w:rsidRDefault="00EF7C68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04921</w:t>
            </w:r>
          </w:p>
        </w:tc>
        <w:tc>
          <w:tcPr>
            <w:tcW w:w="4674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sitnog inventara</w:t>
            </w:r>
          </w:p>
        </w:tc>
        <w:tc>
          <w:tcPr>
            <w:tcW w:w="2266" w:type="dxa"/>
          </w:tcPr>
          <w:p w:rsidR="00CE13FB" w:rsidRPr="00CB1962" w:rsidRDefault="00EF7C68" w:rsidP="00DB60D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319.715,69</w:t>
            </w:r>
          </w:p>
        </w:tc>
      </w:tr>
      <w:tr w:rsidR="00CE13FB" w:rsidRPr="00CB1962" w:rsidTr="00DB60DB">
        <w:tc>
          <w:tcPr>
            <w:tcW w:w="1418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</w:p>
        </w:tc>
        <w:tc>
          <w:tcPr>
            <w:tcW w:w="4674" w:type="dxa"/>
          </w:tcPr>
          <w:p w:rsidR="00CE13FB" w:rsidRPr="00CB1962" w:rsidRDefault="00CE13FB" w:rsidP="00DB60DB">
            <w:pPr>
              <w:rPr>
                <w:rFonts w:ascii="Arial" w:hAnsi="Arial"/>
                <w:sz w:val="20"/>
              </w:rPr>
            </w:pPr>
          </w:p>
        </w:tc>
        <w:tc>
          <w:tcPr>
            <w:tcW w:w="2266" w:type="dxa"/>
          </w:tcPr>
          <w:p w:rsidR="00CE13FB" w:rsidRPr="00CB1962" w:rsidRDefault="00CE13FB" w:rsidP="00DB60DB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413C71" w:rsidRDefault="00413C71" w:rsidP="00413C71">
      <w:pPr>
        <w:rPr>
          <w:rFonts w:ascii="Arial" w:hAnsi="Arial"/>
          <w:b/>
          <w:sz w:val="20"/>
          <w:u w:val="single"/>
        </w:rPr>
      </w:pPr>
    </w:p>
    <w:p w:rsidR="00413C71" w:rsidRPr="00B307C4" w:rsidRDefault="00413C71" w:rsidP="00B307C4">
      <w:pPr>
        <w:pStyle w:val="Odlomakpopisa"/>
        <w:numPr>
          <w:ilvl w:val="0"/>
          <w:numId w:val="8"/>
        </w:numPr>
        <w:rPr>
          <w:rFonts w:ascii="Arial" w:hAnsi="Arial"/>
          <w:b/>
          <w:sz w:val="20"/>
          <w:u w:val="single"/>
        </w:rPr>
      </w:pPr>
      <w:r w:rsidRPr="00B307C4">
        <w:rPr>
          <w:rFonts w:ascii="Arial" w:hAnsi="Arial"/>
          <w:b/>
          <w:sz w:val="20"/>
          <w:u w:val="single"/>
        </w:rPr>
        <w:t xml:space="preserve"> FINANCIJSKA IMOVINA</w:t>
      </w:r>
    </w:p>
    <w:p w:rsidR="00413C71" w:rsidRDefault="00413C71" w:rsidP="00413C71">
      <w:pPr>
        <w:pStyle w:val="Naslov7"/>
        <w:rPr>
          <w:rFonts w:ascii="Arial" w:hAnsi="Arial"/>
          <w:color w:val="auto"/>
          <w:sz w:val="16"/>
          <w:szCs w:val="16"/>
          <w:u w:val="none"/>
          <w:lang w:val="hr-HR"/>
        </w:rPr>
      </w:pPr>
    </w:p>
    <w:p w:rsidR="00413C71" w:rsidRPr="00DC2BD9" w:rsidRDefault="00413C71" w:rsidP="00413C71">
      <w:pPr>
        <w:pStyle w:val="Naslov7"/>
        <w:rPr>
          <w:rFonts w:ascii="Arial" w:hAnsi="Arial"/>
          <w:u w:val="none"/>
          <w:lang w:val="hr-HR"/>
        </w:rPr>
      </w:pPr>
      <w:r w:rsidRPr="00DC2BD9">
        <w:rPr>
          <w:rFonts w:ascii="Arial" w:hAnsi="Arial"/>
          <w:u w:val="none"/>
          <w:lang w:val="hr-HR"/>
        </w:rPr>
        <w:t>NOVAC U BANCI</w:t>
      </w:r>
      <w:r>
        <w:rPr>
          <w:rFonts w:ascii="Arial" w:hAnsi="Arial"/>
          <w:u w:val="none"/>
          <w:lang w:val="hr-HR"/>
        </w:rPr>
        <w:t xml:space="preserve"> I BLAGAJNI</w:t>
      </w:r>
    </w:p>
    <w:p w:rsidR="00413C71" w:rsidRDefault="00413C71" w:rsidP="00413C71">
      <w:pPr>
        <w:jc w:val="both"/>
        <w:rPr>
          <w:rFonts w:ascii="Arial" w:hAnsi="Arial"/>
          <w:sz w:val="20"/>
          <w:lang w:val="de-DE"/>
        </w:rPr>
      </w:pPr>
    </w:p>
    <w:p w:rsidR="00413C71" w:rsidRDefault="004F1FDF" w:rsidP="00413C71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1112 - </w:t>
      </w:r>
      <w:r w:rsidR="00413C71">
        <w:rPr>
          <w:rFonts w:ascii="Arial" w:hAnsi="Arial"/>
          <w:sz w:val="20"/>
          <w:lang w:val="de-DE"/>
        </w:rPr>
        <w:t>Stan</w:t>
      </w:r>
      <w:r w:rsidR="00C115F4">
        <w:rPr>
          <w:rFonts w:ascii="Arial" w:hAnsi="Arial"/>
          <w:sz w:val="20"/>
          <w:lang w:val="de-DE"/>
        </w:rPr>
        <w:t>je žiro računa na dan 31.12.2022</w:t>
      </w:r>
      <w:r w:rsidR="00413C71">
        <w:rPr>
          <w:rFonts w:ascii="Arial" w:hAnsi="Arial"/>
          <w:sz w:val="20"/>
          <w:lang w:val="de-DE"/>
        </w:rPr>
        <w:t>. godine</w:t>
      </w:r>
      <w:r w:rsidR="00C115F4">
        <w:rPr>
          <w:rFonts w:ascii="Arial" w:hAnsi="Arial"/>
          <w:sz w:val="20"/>
          <w:lang w:val="de-DE"/>
        </w:rPr>
        <w:t xml:space="preserve"> = 145.004,81</w:t>
      </w:r>
      <w:r w:rsidR="00413C71">
        <w:rPr>
          <w:rFonts w:ascii="Arial" w:hAnsi="Arial"/>
          <w:sz w:val="20"/>
          <w:lang w:val="de-DE"/>
        </w:rPr>
        <w:t xml:space="preserve"> kn</w:t>
      </w:r>
    </w:p>
    <w:p w:rsidR="00413C71" w:rsidRDefault="00413C71" w:rsidP="00413C71">
      <w:pPr>
        <w:jc w:val="both"/>
        <w:rPr>
          <w:rFonts w:ascii="Arial" w:hAnsi="Arial"/>
          <w:sz w:val="20"/>
          <w:lang w:val="de-DE"/>
        </w:rPr>
      </w:pPr>
    </w:p>
    <w:p w:rsidR="00413C71" w:rsidRPr="00543971" w:rsidRDefault="002D4A74" w:rsidP="00543971">
      <w:pPr>
        <w:pStyle w:val="Odlomakpopisa"/>
        <w:numPr>
          <w:ilvl w:val="0"/>
          <w:numId w:val="9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4F1FDF" w:rsidRPr="00543971">
        <w:rPr>
          <w:rFonts w:ascii="Arial" w:hAnsi="Arial"/>
          <w:sz w:val="20"/>
        </w:rPr>
        <w:t xml:space="preserve">- </w:t>
      </w:r>
      <w:r w:rsidR="00413C71" w:rsidRPr="00543971">
        <w:rPr>
          <w:rFonts w:ascii="Arial" w:hAnsi="Arial"/>
          <w:sz w:val="20"/>
        </w:rPr>
        <w:t>OSTALA POTRAŽIVANJA</w:t>
      </w:r>
    </w:p>
    <w:p w:rsidR="00413C71" w:rsidRPr="00543971" w:rsidRDefault="00543971" w:rsidP="00543971">
      <w:p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  <w:r w:rsidR="00413C71" w:rsidRPr="00543971">
        <w:rPr>
          <w:rFonts w:ascii="Arial" w:hAnsi="Arial"/>
          <w:sz w:val="20"/>
        </w:rPr>
        <w:t>Potra</w:t>
      </w:r>
      <w:r w:rsidR="004F1FDF" w:rsidRPr="00543971">
        <w:rPr>
          <w:rFonts w:ascii="Arial" w:hAnsi="Arial"/>
          <w:sz w:val="20"/>
        </w:rPr>
        <w:t>živanja za bolovanje (HZZO) = 116.159,72</w:t>
      </w:r>
      <w:r w:rsidR="00413C71" w:rsidRPr="00543971">
        <w:rPr>
          <w:rFonts w:ascii="Arial" w:hAnsi="Arial"/>
          <w:sz w:val="20"/>
        </w:rPr>
        <w:t xml:space="preserve"> kn</w:t>
      </w:r>
    </w:p>
    <w:p w:rsidR="00413C71" w:rsidRDefault="00413C71" w:rsidP="00413C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413C71" w:rsidRDefault="002D4A74" w:rsidP="00413C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19 </w:t>
      </w:r>
      <w:r w:rsidR="00413C71">
        <w:rPr>
          <w:rFonts w:ascii="Arial" w:hAnsi="Arial"/>
          <w:sz w:val="20"/>
          <w:lang w:val="de-DE"/>
        </w:rPr>
        <w:t>KONTINUIRANI RASHODI BUDUĆIH RAZDOBLJA</w:t>
      </w:r>
    </w:p>
    <w:p w:rsidR="00413C71" w:rsidRDefault="00413C71" w:rsidP="00413C71">
      <w:pPr>
        <w:numPr>
          <w:ilvl w:val="12"/>
          <w:numId w:val="0"/>
        </w:numPr>
        <w:ind w:firstLine="708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Plaća za 12. mj</w:t>
      </w:r>
      <w:r w:rsidR="002D4A74">
        <w:rPr>
          <w:rFonts w:ascii="Arial" w:hAnsi="Arial"/>
          <w:sz w:val="20"/>
          <w:lang w:val="de-DE"/>
        </w:rPr>
        <w:t>esec 2022. godine =509.529,31</w:t>
      </w:r>
      <w:r>
        <w:rPr>
          <w:rFonts w:ascii="Arial" w:hAnsi="Arial"/>
          <w:sz w:val="20"/>
          <w:lang w:val="de-DE"/>
        </w:rPr>
        <w:t xml:space="preserve"> kn</w:t>
      </w:r>
    </w:p>
    <w:p w:rsidR="00413C71" w:rsidRDefault="00413C71" w:rsidP="00413C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413C71" w:rsidRPr="00E22089" w:rsidRDefault="00413C71" w:rsidP="00E24A7B">
      <w:pPr>
        <w:pStyle w:val="Odlomakpopisa"/>
        <w:numPr>
          <w:ilvl w:val="0"/>
          <w:numId w:val="8"/>
        </w:numPr>
        <w:jc w:val="both"/>
        <w:rPr>
          <w:rFonts w:ascii="Arial" w:hAnsi="Arial"/>
          <w:b/>
          <w:sz w:val="20"/>
          <w:u w:val="single"/>
          <w:lang w:val="de-DE"/>
        </w:rPr>
      </w:pPr>
      <w:r w:rsidRPr="00E22089">
        <w:rPr>
          <w:rFonts w:ascii="Arial" w:hAnsi="Arial"/>
          <w:b/>
          <w:sz w:val="20"/>
          <w:u w:val="single"/>
          <w:lang w:val="de-DE"/>
        </w:rPr>
        <w:t xml:space="preserve"> </w:t>
      </w:r>
      <w:r>
        <w:rPr>
          <w:rFonts w:ascii="Arial" w:hAnsi="Arial"/>
          <w:b/>
          <w:sz w:val="20"/>
          <w:u w:val="single"/>
          <w:lang w:val="de-DE"/>
        </w:rPr>
        <w:t>–</w:t>
      </w:r>
      <w:r w:rsidRPr="00E22089">
        <w:rPr>
          <w:rFonts w:ascii="Arial" w:hAnsi="Arial"/>
          <w:b/>
          <w:sz w:val="20"/>
          <w:u w:val="single"/>
          <w:lang w:val="de-DE"/>
        </w:rPr>
        <w:t xml:space="preserve"> OBVEZE</w:t>
      </w:r>
      <w:r>
        <w:rPr>
          <w:rFonts w:ascii="Arial" w:hAnsi="Arial"/>
          <w:b/>
          <w:sz w:val="20"/>
          <w:u w:val="single"/>
          <w:lang w:val="de-DE"/>
        </w:rPr>
        <w:t xml:space="preserve"> </w:t>
      </w:r>
    </w:p>
    <w:p w:rsidR="00413C71" w:rsidRDefault="0019558A" w:rsidP="00413C71">
      <w:pPr>
        <w:pStyle w:val="Odlomakpopisa"/>
        <w:numPr>
          <w:ilvl w:val="0"/>
          <w:numId w:val="5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Obveze za zaposlene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510.249,57</w:t>
      </w:r>
      <w:r w:rsidR="00413C71">
        <w:rPr>
          <w:rFonts w:ascii="Arial" w:hAnsi="Arial"/>
          <w:sz w:val="20"/>
          <w:lang w:val="de-DE"/>
        </w:rPr>
        <w:t xml:space="preserve"> kn</w:t>
      </w:r>
    </w:p>
    <w:p w:rsidR="00413C71" w:rsidRDefault="00413C71" w:rsidP="00413C71">
      <w:pPr>
        <w:pStyle w:val="Odlomakpopisa"/>
        <w:numPr>
          <w:ilvl w:val="0"/>
          <w:numId w:val="5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Obv</w:t>
      </w:r>
      <w:r w:rsidR="0019558A">
        <w:rPr>
          <w:rFonts w:ascii="Arial" w:hAnsi="Arial"/>
          <w:sz w:val="20"/>
          <w:lang w:val="de-DE"/>
        </w:rPr>
        <w:t>eze za materijalne rashode</w:t>
      </w:r>
      <w:r w:rsidR="0019558A">
        <w:rPr>
          <w:rFonts w:ascii="Arial" w:hAnsi="Arial"/>
          <w:sz w:val="20"/>
          <w:lang w:val="de-DE"/>
        </w:rPr>
        <w:tab/>
      </w:r>
      <w:r w:rsidR="0019558A">
        <w:rPr>
          <w:rFonts w:ascii="Arial" w:hAnsi="Arial"/>
          <w:sz w:val="20"/>
          <w:lang w:val="de-DE"/>
        </w:rPr>
        <w:tab/>
        <w:t xml:space="preserve">  47.142,56</w:t>
      </w:r>
      <w:r>
        <w:rPr>
          <w:rFonts w:ascii="Arial" w:hAnsi="Arial"/>
          <w:sz w:val="20"/>
          <w:lang w:val="de-DE"/>
        </w:rPr>
        <w:t xml:space="preserve"> kn</w:t>
      </w:r>
    </w:p>
    <w:p w:rsidR="00413C71" w:rsidRDefault="00413C71" w:rsidP="00413C71">
      <w:pPr>
        <w:pStyle w:val="Odlomakpopisa"/>
        <w:numPr>
          <w:ilvl w:val="0"/>
          <w:numId w:val="5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Obveze za </w:t>
      </w:r>
      <w:r w:rsidR="0019558A">
        <w:rPr>
          <w:rFonts w:ascii="Arial" w:hAnsi="Arial"/>
          <w:sz w:val="20"/>
          <w:lang w:val="de-DE"/>
        </w:rPr>
        <w:t xml:space="preserve">financijske rashode </w:t>
      </w:r>
      <w:r w:rsidR="0019558A">
        <w:rPr>
          <w:rFonts w:ascii="Arial" w:hAnsi="Arial"/>
          <w:sz w:val="20"/>
          <w:lang w:val="de-DE"/>
        </w:rPr>
        <w:tab/>
      </w:r>
      <w:r w:rsidR="0019558A">
        <w:rPr>
          <w:rFonts w:ascii="Arial" w:hAnsi="Arial"/>
          <w:sz w:val="20"/>
          <w:lang w:val="de-DE"/>
        </w:rPr>
        <w:tab/>
        <w:t xml:space="preserve">       504,20</w:t>
      </w:r>
      <w:r>
        <w:rPr>
          <w:rFonts w:ascii="Arial" w:hAnsi="Arial"/>
          <w:sz w:val="20"/>
          <w:lang w:val="de-DE"/>
        </w:rPr>
        <w:t xml:space="preserve"> kn</w:t>
      </w:r>
    </w:p>
    <w:p w:rsidR="00413C71" w:rsidRPr="007075B4" w:rsidRDefault="0019558A" w:rsidP="00413C71">
      <w:pPr>
        <w:pStyle w:val="Odlomakpopisa"/>
        <w:numPr>
          <w:ilvl w:val="0"/>
          <w:numId w:val="5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Ostale tekuće obveze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116.159,72</w:t>
      </w:r>
      <w:r w:rsidR="00413C71">
        <w:rPr>
          <w:rFonts w:ascii="Arial" w:hAnsi="Arial"/>
          <w:sz w:val="20"/>
          <w:lang w:val="de-DE"/>
        </w:rPr>
        <w:t xml:space="preserve"> kn</w:t>
      </w:r>
      <w:r w:rsidR="00413C71" w:rsidRPr="007075B4">
        <w:rPr>
          <w:rFonts w:ascii="Arial" w:hAnsi="Arial"/>
          <w:sz w:val="20"/>
          <w:lang w:val="de-DE"/>
        </w:rPr>
        <w:t xml:space="preserve">  </w:t>
      </w:r>
    </w:p>
    <w:p w:rsidR="00413C71" w:rsidRDefault="00413C71" w:rsidP="00413C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________________________________________________ </w:t>
      </w:r>
    </w:p>
    <w:p w:rsidR="00413C71" w:rsidRDefault="00F23710" w:rsidP="00413C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  <w:t>Ukupno obveze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674.056,05</w:t>
      </w:r>
      <w:r w:rsidR="00413C71">
        <w:rPr>
          <w:rFonts w:ascii="Arial" w:hAnsi="Arial"/>
          <w:sz w:val="20"/>
          <w:lang w:val="de-DE"/>
        </w:rPr>
        <w:t xml:space="preserve"> kn</w:t>
      </w:r>
    </w:p>
    <w:p w:rsidR="00413C71" w:rsidRDefault="00413C71" w:rsidP="00413C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413C71" w:rsidRDefault="00413C71" w:rsidP="00413C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413C71" w:rsidRDefault="00413C71" w:rsidP="00413C7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Mjesto i datum: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Osoba za kontaktiranje: </w:t>
      </w:r>
    </w:p>
    <w:p w:rsidR="00413C71" w:rsidRDefault="00413C71" w:rsidP="00413C71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413C71" w:rsidRDefault="00B72AE8" w:rsidP="00413C71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Sveti Ðurd, 30.01.2023</w:t>
      </w:r>
      <w:r w:rsidR="00413C71">
        <w:rPr>
          <w:rFonts w:ascii="Arial" w:hAnsi="Arial"/>
          <w:sz w:val="20"/>
          <w:lang w:val="de-DE"/>
        </w:rPr>
        <w:t>.</w:t>
      </w:r>
      <w:r w:rsidR="00413C71">
        <w:rPr>
          <w:rFonts w:ascii="Arial" w:hAnsi="Arial"/>
          <w:sz w:val="20"/>
          <w:lang w:val="de-DE"/>
        </w:rPr>
        <w:tab/>
      </w:r>
      <w:r w:rsidR="00413C71">
        <w:rPr>
          <w:rFonts w:ascii="Arial" w:hAnsi="Arial"/>
          <w:sz w:val="20"/>
          <w:lang w:val="de-DE"/>
        </w:rPr>
        <w:tab/>
      </w:r>
      <w:r w:rsidR="00413C71">
        <w:rPr>
          <w:rFonts w:ascii="Arial" w:hAnsi="Arial"/>
          <w:sz w:val="20"/>
          <w:lang w:val="de-DE"/>
        </w:rPr>
        <w:tab/>
      </w:r>
      <w:r w:rsidR="00413C71">
        <w:rPr>
          <w:rFonts w:ascii="Arial" w:hAnsi="Arial"/>
          <w:sz w:val="20"/>
          <w:lang w:val="de-DE"/>
        </w:rPr>
        <w:tab/>
        <w:t xml:space="preserve">             </w:t>
      </w:r>
      <w:r w:rsidR="00413C71">
        <w:rPr>
          <w:rFonts w:ascii="Arial" w:hAnsi="Arial"/>
          <w:sz w:val="20"/>
          <w:lang w:val="de-DE"/>
        </w:rPr>
        <w:tab/>
        <w:t xml:space="preserve">  JASMINKA BAČANI</w:t>
      </w:r>
      <w:r w:rsidR="00413C71">
        <w:rPr>
          <w:rFonts w:ascii="Arial" w:hAnsi="Arial"/>
          <w:sz w:val="20"/>
          <w:lang w:val="de-DE"/>
        </w:rPr>
        <w:tab/>
      </w:r>
    </w:p>
    <w:p w:rsidR="00413C71" w:rsidRDefault="007E7E9F" w:rsidP="007E7E9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ED72A1" w:rsidRDefault="00ED72A1" w:rsidP="007E7E9F">
      <w:pPr>
        <w:jc w:val="both"/>
        <w:rPr>
          <w:rFonts w:ascii="Arial" w:hAnsi="Arial"/>
          <w:sz w:val="20"/>
          <w:lang w:val="de-DE"/>
        </w:rPr>
      </w:pPr>
    </w:p>
    <w:p w:rsidR="00AA330C" w:rsidRDefault="00AA330C" w:rsidP="007E7E9F">
      <w:pPr>
        <w:jc w:val="both"/>
        <w:rPr>
          <w:rFonts w:ascii="Arial" w:hAnsi="Arial"/>
          <w:sz w:val="20"/>
          <w:lang w:val="de-DE"/>
        </w:rPr>
      </w:pPr>
    </w:p>
    <w:p w:rsidR="00AA330C" w:rsidRDefault="00AA330C" w:rsidP="007E7E9F">
      <w:pPr>
        <w:jc w:val="both"/>
        <w:rPr>
          <w:rFonts w:ascii="Arial" w:hAnsi="Arial"/>
          <w:sz w:val="20"/>
          <w:lang w:val="de-DE"/>
        </w:rPr>
      </w:pPr>
    </w:p>
    <w:p w:rsidR="00ED72A1" w:rsidRDefault="00ED72A1" w:rsidP="007E7E9F">
      <w:pPr>
        <w:jc w:val="both"/>
        <w:rPr>
          <w:rFonts w:ascii="Arial" w:hAnsi="Arial"/>
          <w:sz w:val="20"/>
          <w:lang w:val="de-DE"/>
        </w:rPr>
      </w:pPr>
    </w:p>
    <w:p w:rsidR="00ED72A1" w:rsidRDefault="00ED72A1" w:rsidP="007E7E9F">
      <w:p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lastRenderedPageBreak/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Nadležno Ministarstvo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Matični broj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 xml:space="preserve">Razdjel: </w:t>
      </w:r>
      <w:r>
        <w:rPr>
          <w:rFonts w:ascii="Arial" w:hAnsi="Arial"/>
          <w:sz w:val="20"/>
          <w:u w:val="single"/>
          <w:lang w:val="de-DE"/>
        </w:rPr>
        <w:t>080 Ministarstvo znanosti, obr</w:t>
      </w:r>
      <w:r w:rsidR="00AC3F9A">
        <w:rPr>
          <w:rFonts w:ascii="Arial" w:hAnsi="Arial"/>
          <w:sz w:val="20"/>
          <w:u w:val="single"/>
          <w:lang w:val="de-DE"/>
        </w:rPr>
        <w:t xml:space="preserve">azovanja </w:t>
      </w:r>
      <w:r>
        <w:rPr>
          <w:rFonts w:ascii="Arial" w:hAnsi="Arial"/>
          <w:sz w:val="20"/>
          <w:lang w:val="de-DE"/>
        </w:rPr>
        <w:tab/>
        <w:t>Šifarska oznaka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80102</w:t>
      </w: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 xml:space="preserve">Glava: </w:t>
      </w:r>
      <w:r>
        <w:rPr>
          <w:rFonts w:ascii="Arial" w:hAnsi="Arial"/>
          <w:sz w:val="20"/>
          <w:u w:val="single"/>
          <w:lang w:val="de-DE"/>
        </w:rPr>
        <w:t>015 Osnovnoškolsko obrazovanje</w:t>
      </w:r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</w:t>
      </w:r>
      <w:r w:rsidR="00FA6DCE">
        <w:rPr>
          <w:rFonts w:ascii="Arial" w:hAnsi="Arial"/>
          <w:sz w:val="20"/>
          <w:lang w:val="de-DE"/>
        </w:rPr>
        <w:t>5123600001102725910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Pr="007677DF" w:rsidRDefault="007E7E9F" w:rsidP="007E7E9F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r w:rsidRPr="007677DF">
        <w:rPr>
          <w:rFonts w:ascii="Arial" w:hAnsi="Arial"/>
          <w:b/>
          <w:i/>
          <w:sz w:val="20"/>
          <w:lang w:val="de-DE"/>
        </w:rPr>
        <w:t xml:space="preserve">Proračunski korisnik: </w:t>
      </w:r>
      <w:r w:rsidRPr="007677DF">
        <w:rPr>
          <w:rFonts w:ascii="Arial" w:hAnsi="Arial"/>
          <w:b/>
          <w:i/>
          <w:sz w:val="20"/>
          <w:u w:val="single"/>
          <w:lang w:val="de-DE"/>
        </w:rPr>
        <w:t>Osnovna škola Sveti Ðurđ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Pr="003B2840" w:rsidRDefault="007E7E9F" w:rsidP="007E7E9F">
      <w:pPr>
        <w:jc w:val="center"/>
        <w:rPr>
          <w:rFonts w:ascii="Arial" w:hAnsi="Arial"/>
          <w:b/>
          <w:bCs/>
          <w:sz w:val="20"/>
          <w:lang w:val="de-DE"/>
        </w:rPr>
      </w:pPr>
      <w:r w:rsidRPr="003B2840">
        <w:rPr>
          <w:rFonts w:ascii="Arial" w:hAnsi="Arial"/>
          <w:b/>
          <w:bCs/>
          <w:sz w:val="20"/>
          <w:lang w:val="de-DE"/>
        </w:rPr>
        <w:t>Bilješke uz financijsko izvješće</w:t>
      </w:r>
    </w:p>
    <w:p w:rsidR="007E7E9F" w:rsidRPr="003B2840" w:rsidRDefault="002E07FE" w:rsidP="007E7E9F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za</w:t>
      </w:r>
      <w:r w:rsidR="00D37D63">
        <w:rPr>
          <w:rFonts w:ascii="Arial" w:hAnsi="Arial"/>
          <w:b/>
          <w:bCs/>
          <w:sz w:val="20"/>
        </w:rPr>
        <w:t xml:space="preserve"> razdoblje od 1.1.2022. do 31.12</w:t>
      </w:r>
      <w:r>
        <w:rPr>
          <w:rFonts w:ascii="Arial" w:hAnsi="Arial"/>
          <w:b/>
          <w:bCs/>
          <w:sz w:val="20"/>
        </w:rPr>
        <w:t>.2022</w:t>
      </w:r>
      <w:r w:rsidR="007E7E9F" w:rsidRPr="003B2840">
        <w:rPr>
          <w:rFonts w:ascii="Arial" w:hAnsi="Arial"/>
          <w:b/>
          <w:bCs/>
          <w:sz w:val="20"/>
        </w:rPr>
        <w:t>.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 Izvještaj o prihodima i rashodima, primicima i izdacima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54042B" w:rsidP="00932E5A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PRIHODI POSLOVANJA  =6</w:t>
      </w:r>
      <w:r w:rsidR="00207DFD">
        <w:rPr>
          <w:rFonts w:ascii="Arial" w:hAnsi="Arial"/>
          <w:b/>
          <w:i/>
          <w:sz w:val="20"/>
          <w:u w:val="single"/>
        </w:rPr>
        <w:t>.</w:t>
      </w:r>
      <w:r>
        <w:rPr>
          <w:rFonts w:ascii="Arial" w:hAnsi="Arial"/>
          <w:b/>
          <w:i/>
          <w:sz w:val="20"/>
          <w:u w:val="single"/>
        </w:rPr>
        <w:t>945.991,25</w:t>
      </w:r>
      <w:r w:rsidR="00932E5A">
        <w:rPr>
          <w:rFonts w:ascii="Arial" w:hAnsi="Arial"/>
          <w:b/>
          <w:i/>
          <w:sz w:val="20"/>
          <w:u w:val="single"/>
        </w:rPr>
        <w:t xml:space="preserve"> kn</w:t>
      </w:r>
    </w:p>
    <w:p w:rsidR="00932E5A" w:rsidRDefault="00932E5A" w:rsidP="00A345F1">
      <w:pPr>
        <w:rPr>
          <w:rFonts w:ascii="Arial" w:hAnsi="Arial"/>
          <w:b/>
          <w:i/>
          <w:sz w:val="20"/>
          <w:u w:val="single"/>
        </w:rPr>
      </w:pPr>
    </w:p>
    <w:p w:rsidR="007C4645" w:rsidRDefault="00932E5A" w:rsidP="00A345F1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Pomoći iz inozemstva i od subj</w:t>
      </w:r>
      <w:r w:rsidR="00D31CCF">
        <w:rPr>
          <w:rFonts w:ascii="Arial" w:hAnsi="Arial"/>
          <w:b/>
          <w:sz w:val="20"/>
          <w:u w:val="single"/>
        </w:rPr>
        <w:t>ekata unutar općeg proračuna = 6</w:t>
      </w:r>
      <w:r w:rsidR="00674D91">
        <w:rPr>
          <w:rFonts w:ascii="Arial" w:hAnsi="Arial"/>
          <w:b/>
          <w:sz w:val="20"/>
          <w:u w:val="single"/>
        </w:rPr>
        <w:t>.</w:t>
      </w:r>
      <w:r w:rsidR="00D31CCF">
        <w:rPr>
          <w:rFonts w:ascii="Arial" w:hAnsi="Arial"/>
          <w:b/>
          <w:sz w:val="20"/>
          <w:u w:val="single"/>
        </w:rPr>
        <w:t>341</w:t>
      </w:r>
      <w:r w:rsidR="00674D91">
        <w:rPr>
          <w:rFonts w:ascii="Arial" w:hAnsi="Arial"/>
          <w:b/>
          <w:sz w:val="20"/>
          <w:u w:val="single"/>
        </w:rPr>
        <w:t>.</w:t>
      </w:r>
      <w:r w:rsidR="00D31CCF">
        <w:rPr>
          <w:rFonts w:ascii="Arial" w:hAnsi="Arial"/>
          <w:b/>
          <w:sz w:val="20"/>
          <w:u w:val="single"/>
        </w:rPr>
        <w:t>798,80</w:t>
      </w:r>
      <w:r w:rsidR="007E7E9F">
        <w:rPr>
          <w:rFonts w:ascii="Arial" w:hAnsi="Arial"/>
          <w:b/>
          <w:sz w:val="20"/>
          <w:u w:val="single"/>
        </w:rPr>
        <w:t xml:space="preserve"> kn</w:t>
      </w:r>
      <w:r w:rsidR="002F6E3B">
        <w:rPr>
          <w:rFonts w:ascii="Arial" w:hAnsi="Arial"/>
          <w:b/>
          <w:sz w:val="20"/>
          <w:u w:val="single"/>
        </w:rPr>
        <w:t xml:space="preserve"> </w:t>
      </w:r>
    </w:p>
    <w:p w:rsidR="00495C68" w:rsidRDefault="00495C68" w:rsidP="00A345F1">
      <w:pPr>
        <w:rPr>
          <w:rFonts w:ascii="Arial" w:hAnsi="Arial"/>
          <w:b/>
          <w:sz w:val="20"/>
          <w:u w:val="single"/>
        </w:rPr>
      </w:pPr>
    </w:p>
    <w:p w:rsidR="002F6E3B" w:rsidRPr="00495C68" w:rsidRDefault="002F6E3B" w:rsidP="002F6E3B">
      <w:pPr>
        <w:pStyle w:val="Odlomakpopisa"/>
        <w:numPr>
          <w:ilvl w:val="0"/>
          <w:numId w:val="1"/>
        </w:numPr>
        <w:rPr>
          <w:rFonts w:ascii="Arial" w:hAnsi="Arial"/>
          <w:b/>
          <w:i/>
          <w:sz w:val="20"/>
          <w:u w:val="single"/>
        </w:rPr>
      </w:pPr>
      <w:r w:rsidRPr="00495C68">
        <w:rPr>
          <w:rFonts w:ascii="Arial" w:hAnsi="Arial"/>
          <w:b/>
          <w:i/>
          <w:sz w:val="20"/>
        </w:rPr>
        <w:t>tekuće pomoći od međunarodnih organizacija (EU projekt) = 104.152,94 kn</w:t>
      </w:r>
    </w:p>
    <w:p w:rsidR="00AF40A5" w:rsidRDefault="00AF40A5" w:rsidP="00AF40A5">
      <w:pPr>
        <w:ind w:left="360"/>
        <w:rPr>
          <w:rFonts w:ascii="Arial" w:hAnsi="Arial"/>
          <w:sz w:val="20"/>
        </w:rPr>
      </w:pPr>
    </w:p>
    <w:p w:rsidR="00AF40A5" w:rsidRDefault="00AF40A5" w:rsidP="00495C68">
      <w:pPr>
        <w:ind w:firstLine="360"/>
        <w:jc w:val="both"/>
      </w:pPr>
      <w:r>
        <w:t>Povećanje u odnosu na prethodnu godinu u iznosu od</w:t>
      </w:r>
      <w:r w:rsidRPr="0043660E">
        <w:t xml:space="preserve"> </w:t>
      </w:r>
      <w:r>
        <w:t>104.152,94</w:t>
      </w:r>
      <w:r w:rsidRPr="0043660E">
        <w:t xml:space="preserve"> kn </w:t>
      </w:r>
      <w:r>
        <w:t xml:space="preserve">(Pomoći od međunarodnih organizacija i tijela EU) </w:t>
      </w:r>
      <w:r w:rsidRPr="0043660E">
        <w:t xml:space="preserve">odnosi se na sredstva </w:t>
      </w:r>
      <w:r>
        <w:t xml:space="preserve">dobivena </w:t>
      </w:r>
      <w:r w:rsidRPr="0043660E">
        <w:t>u sklopu pro</w:t>
      </w:r>
      <w:r>
        <w:t xml:space="preserve">jekta ERASMUS+  gdje je naša škola Partner koji će </w:t>
      </w:r>
      <w:r w:rsidR="00495C68">
        <w:t xml:space="preserve">se </w:t>
      </w:r>
      <w:r>
        <w:t>provoditi od 2022. – 2024. godine.</w:t>
      </w:r>
    </w:p>
    <w:p w:rsidR="00AF40A5" w:rsidRDefault="00AF40A5" w:rsidP="00AF40A5">
      <w:pPr>
        <w:rPr>
          <w:rFonts w:ascii="Arial" w:hAnsi="Arial"/>
          <w:sz w:val="20"/>
        </w:rPr>
      </w:pPr>
    </w:p>
    <w:p w:rsidR="002F6E3B" w:rsidRDefault="005A192E" w:rsidP="008013E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tekuće </w:t>
      </w:r>
      <w:r w:rsidR="007E7E9F" w:rsidRPr="002F6E3B">
        <w:rPr>
          <w:rFonts w:ascii="Arial" w:hAnsi="Arial"/>
          <w:sz w:val="20"/>
        </w:rPr>
        <w:t>pomoći iz državnog p</w:t>
      </w:r>
      <w:r>
        <w:rPr>
          <w:rFonts w:ascii="Arial" w:hAnsi="Arial"/>
          <w:sz w:val="20"/>
        </w:rPr>
        <w:t>roračuna =5</w:t>
      </w:r>
      <w:r w:rsidR="00207DFD" w:rsidRPr="002F6E3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783</w:t>
      </w:r>
      <w:r w:rsidR="00207DFD" w:rsidRPr="002F6E3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369,76</w:t>
      </w:r>
      <w:r w:rsidR="007E7E9F" w:rsidRPr="002F6E3B">
        <w:rPr>
          <w:rFonts w:ascii="Arial" w:hAnsi="Arial"/>
          <w:sz w:val="20"/>
        </w:rPr>
        <w:t xml:space="preserve"> kn</w:t>
      </w:r>
    </w:p>
    <w:p w:rsidR="00B660A1" w:rsidRPr="005A192E" w:rsidRDefault="005A192E" w:rsidP="005A192E">
      <w:pPr>
        <w:pStyle w:val="Odlomakpopisa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tekuće </w:t>
      </w:r>
      <w:r w:rsidR="00295617" w:rsidRPr="005A192E">
        <w:rPr>
          <w:rFonts w:ascii="Arial" w:hAnsi="Arial"/>
          <w:sz w:val="20"/>
        </w:rPr>
        <w:t xml:space="preserve">pomoći iz </w:t>
      </w:r>
      <w:r w:rsidR="00207DFD" w:rsidRPr="005A192E">
        <w:rPr>
          <w:rFonts w:ascii="Arial" w:hAnsi="Arial"/>
          <w:sz w:val="20"/>
        </w:rPr>
        <w:t>općinskog proračuna</w:t>
      </w:r>
      <w:r w:rsidR="00EC06FC" w:rsidRPr="005A192E">
        <w:rPr>
          <w:rFonts w:ascii="Arial" w:hAnsi="Arial"/>
          <w:sz w:val="20"/>
        </w:rPr>
        <w:t xml:space="preserve"> </w:t>
      </w:r>
      <w:r w:rsidR="00207DFD" w:rsidRPr="005A192E">
        <w:rPr>
          <w:rFonts w:ascii="Arial" w:hAnsi="Arial"/>
          <w:sz w:val="20"/>
        </w:rPr>
        <w:t xml:space="preserve"> = </w:t>
      </w:r>
      <w:r w:rsidR="00C551CE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31</w:t>
      </w:r>
      <w:r w:rsidR="00207DFD" w:rsidRPr="005A192E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051,00</w:t>
      </w:r>
      <w:r w:rsidR="00FA6DCE" w:rsidRPr="005A192E">
        <w:rPr>
          <w:rFonts w:ascii="Arial" w:hAnsi="Arial"/>
          <w:sz w:val="20"/>
        </w:rPr>
        <w:t xml:space="preserve"> kn</w:t>
      </w:r>
    </w:p>
    <w:p w:rsidR="003501AE" w:rsidRDefault="00941EAD" w:rsidP="00941EAD">
      <w:pPr>
        <w:pStyle w:val="Odlomakpopisa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uplata grada Ludbrega za projekt „Lori“ = 100.000,00 kn</w:t>
      </w:r>
    </w:p>
    <w:p w:rsidR="00F37158" w:rsidRDefault="00F37158" w:rsidP="00F37158">
      <w:pPr>
        <w:pStyle w:val="Odlomakpopisa"/>
        <w:ind w:left="360"/>
        <w:rPr>
          <w:rFonts w:ascii="Arial" w:hAnsi="Arial"/>
          <w:sz w:val="20"/>
        </w:rPr>
      </w:pPr>
    </w:p>
    <w:p w:rsidR="00F37158" w:rsidRPr="00F37158" w:rsidRDefault="00F37158" w:rsidP="00F37158">
      <w:pPr>
        <w:pStyle w:val="Odlomakpopisa"/>
        <w:numPr>
          <w:ilvl w:val="0"/>
          <w:numId w:val="1"/>
        </w:numPr>
        <w:rPr>
          <w:rFonts w:ascii="Arial" w:hAnsi="Arial"/>
          <w:b/>
          <w:i/>
          <w:sz w:val="20"/>
        </w:rPr>
      </w:pPr>
      <w:r w:rsidRPr="00F37158">
        <w:rPr>
          <w:rFonts w:ascii="Arial" w:hAnsi="Arial"/>
          <w:b/>
          <w:i/>
          <w:sz w:val="20"/>
        </w:rPr>
        <w:t xml:space="preserve">kapitalne pomoći </w:t>
      </w:r>
    </w:p>
    <w:p w:rsidR="00420381" w:rsidRPr="00420381" w:rsidRDefault="00F37158" w:rsidP="00420381">
      <w:pPr>
        <w:pStyle w:val="Odlomakpopisa"/>
        <w:numPr>
          <w:ilvl w:val="0"/>
          <w:numId w:val="1"/>
        </w:numPr>
        <w:rPr>
          <w:rFonts w:ascii="Arial" w:hAnsi="Arial"/>
          <w:sz w:val="20"/>
        </w:rPr>
      </w:pPr>
      <w:r w:rsidRPr="00E91310">
        <w:rPr>
          <w:rFonts w:ascii="Arial" w:hAnsi="Arial"/>
          <w:sz w:val="18"/>
          <w:szCs w:val="18"/>
        </w:rPr>
        <w:t>doznaka sredstava</w:t>
      </w:r>
      <w:r w:rsidR="00E91310" w:rsidRPr="00E91310">
        <w:rPr>
          <w:rFonts w:ascii="Arial" w:hAnsi="Arial"/>
          <w:sz w:val="18"/>
          <w:szCs w:val="18"/>
        </w:rPr>
        <w:t xml:space="preserve"> iz državnog proračuna</w:t>
      </w:r>
      <w:r w:rsidRPr="00E91310">
        <w:rPr>
          <w:rFonts w:ascii="Arial" w:hAnsi="Arial"/>
          <w:sz w:val="18"/>
          <w:szCs w:val="18"/>
        </w:rPr>
        <w:t xml:space="preserve"> za ku</w:t>
      </w:r>
      <w:r w:rsidR="00E91310" w:rsidRPr="00E91310">
        <w:rPr>
          <w:rFonts w:ascii="Arial" w:hAnsi="Arial"/>
          <w:sz w:val="18"/>
          <w:szCs w:val="18"/>
        </w:rPr>
        <w:t>pn</w:t>
      </w:r>
      <w:r w:rsidR="00E91310">
        <w:rPr>
          <w:rFonts w:ascii="Arial" w:hAnsi="Arial"/>
          <w:sz w:val="18"/>
          <w:szCs w:val="18"/>
        </w:rPr>
        <w:t>ju udžbenika i knjiga za šk. knj</w:t>
      </w:r>
      <w:r w:rsidR="00E91310" w:rsidRPr="00E91310">
        <w:rPr>
          <w:rFonts w:ascii="Arial" w:hAnsi="Arial"/>
          <w:sz w:val="18"/>
          <w:szCs w:val="18"/>
        </w:rPr>
        <w:t>ižn</w:t>
      </w:r>
      <w:r w:rsidR="00E91310">
        <w:rPr>
          <w:rFonts w:ascii="Arial" w:hAnsi="Arial"/>
          <w:sz w:val="18"/>
          <w:szCs w:val="18"/>
        </w:rPr>
        <w:t>i</w:t>
      </w:r>
      <w:r w:rsidR="00E91310" w:rsidRPr="00E91310">
        <w:rPr>
          <w:rFonts w:ascii="Arial" w:hAnsi="Arial"/>
          <w:sz w:val="18"/>
          <w:szCs w:val="18"/>
        </w:rPr>
        <w:t>cu =</w:t>
      </w:r>
      <w:r w:rsidR="00E91310">
        <w:rPr>
          <w:rFonts w:ascii="Arial" w:hAnsi="Arial"/>
          <w:sz w:val="20"/>
        </w:rPr>
        <w:t xml:space="preserve"> 110.842,96</w:t>
      </w:r>
      <w:r w:rsidR="00420381">
        <w:rPr>
          <w:rFonts w:ascii="Arial" w:hAnsi="Arial"/>
          <w:sz w:val="20"/>
        </w:rPr>
        <w:t xml:space="preserve"> kn</w:t>
      </w:r>
    </w:p>
    <w:p w:rsidR="00F37158" w:rsidRPr="00F37158" w:rsidRDefault="00F37158" w:rsidP="00F37158">
      <w:pPr>
        <w:rPr>
          <w:rFonts w:ascii="Arial" w:hAnsi="Arial"/>
          <w:sz w:val="20"/>
        </w:rPr>
      </w:pPr>
    </w:p>
    <w:p w:rsidR="003501AE" w:rsidRDefault="003501AE" w:rsidP="003501AE">
      <w:pPr>
        <w:jc w:val="both"/>
      </w:pPr>
      <w:r>
        <w:t xml:space="preserve">        P</w:t>
      </w:r>
      <w:r w:rsidRPr="0043660E">
        <w:t>ovećan</w:t>
      </w:r>
      <w:r>
        <w:t xml:space="preserve">je </w:t>
      </w:r>
      <w:r w:rsidRPr="0043660E">
        <w:t>u odnosu na prethodnu godinu</w:t>
      </w:r>
      <w:r>
        <w:t xml:space="preserve"> na Tekućim pomoćima proračunskim korisnicima iz proračuna koji im nije nadležan </w:t>
      </w:r>
      <w:r w:rsidR="004503C2">
        <w:t>(Ministarstvo,</w:t>
      </w:r>
      <w:r>
        <w:t xml:space="preserve"> Općina Sveti Đurđ</w:t>
      </w:r>
      <w:r w:rsidR="004503C2">
        <w:t xml:space="preserve"> i grad Ludbreg</w:t>
      </w:r>
      <w:r>
        <w:t>) odnosi se na primitke</w:t>
      </w:r>
      <w:r w:rsidRPr="0043660E">
        <w:t xml:space="preserve"> sredstava iz spomenutih proračuna.</w:t>
      </w:r>
    </w:p>
    <w:p w:rsidR="003501AE" w:rsidRDefault="003501AE" w:rsidP="003501AE">
      <w:pPr>
        <w:jc w:val="both"/>
      </w:pPr>
    </w:p>
    <w:p w:rsidR="00420381" w:rsidRDefault="00420381" w:rsidP="00420381">
      <w:pPr>
        <w:pStyle w:val="Odlomakpopisa"/>
        <w:numPr>
          <w:ilvl w:val="0"/>
          <w:numId w:val="1"/>
        </w:numPr>
        <w:jc w:val="both"/>
        <w:rPr>
          <w:b/>
          <w:i/>
        </w:rPr>
      </w:pPr>
      <w:r w:rsidRPr="00420381">
        <w:rPr>
          <w:b/>
          <w:i/>
        </w:rPr>
        <w:t xml:space="preserve">tekuće pomoći između proračunskih korisnika istog proračuna temeljem prijenosa EU sredstava </w:t>
      </w:r>
      <w:r>
        <w:rPr>
          <w:b/>
          <w:i/>
        </w:rPr>
        <w:t xml:space="preserve"> („Užina za sve“) = 12.382,14 kn</w:t>
      </w:r>
    </w:p>
    <w:p w:rsidR="00420381" w:rsidRPr="00420381" w:rsidRDefault="00420381" w:rsidP="00420381">
      <w:pPr>
        <w:pStyle w:val="Odlomakpopisa"/>
        <w:numPr>
          <w:ilvl w:val="0"/>
          <w:numId w:val="1"/>
        </w:numPr>
        <w:jc w:val="both"/>
        <w:rPr>
          <w:b/>
          <w:i/>
        </w:rPr>
      </w:pPr>
    </w:p>
    <w:p w:rsidR="007E7E9F" w:rsidRPr="00F4086A" w:rsidRDefault="007E7E9F" w:rsidP="007E7E9F">
      <w:pPr>
        <w:pStyle w:val="Naslov7"/>
        <w:rPr>
          <w:rFonts w:ascii="Arial" w:hAnsi="Arial"/>
          <w:b/>
          <w:lang w:val="hr-HR"/>
        </w:rPr>
      </w:pPr>
      <w:r w:rsidRPr="00F4086A">
        <w:rPr>
          <w:rFonts w:ascii="Arial" w:hAnsi="Arial"/>
          <w:b/>
        </w:rPr>
        <w:t>Prihodi</w:t>
      </w:r>
      <w:r w:rsidRPr="00F4086A">
        <w:rPr>
          <w:rFonts w:ascii="Arial" w:hAnsi="Arial"/>
          <w:b/>
          <w:lang w:val="hr-HR"/>
        </w:rPr>
        <w:t xml:space="preserve"> </w:t>
      </w:r>
      <w:r w:rsidRPr="00F4086A">
        <w:rPr>
          <w:rFonts w:ascii="Arial" w:hAnsi="Arial"/>
          <w:b/>
        </w:rPr>
        <w:t>od</w:t>
      </w:r>
      <w:r w:rsidRPr="00F4086A">
        <w:rPr>
          <w:rFonts w:ascii="Arial" w:hAnsi="Arial"/>
          <w:b/>
          <w:lang w:val="hr-HR"/>
        </w:rPr>
        <w:t xml:space="preserve"> </w:t>
      </w:r>
      <w:r w:rsidRPr="00F4086A">
        <w:rPr>
          <w:rFonts w:ascii="Arial" w:hAnsi="Arial"/>
          <w:b/>
        </w:rPr>
        <w:t>imovine</w:t>
      </w:r>
      <w:r w:rsidR="00FD78FE">
        <w:rPr>
          <w:rFonts w:ascii="Arial" w:hAnsi="Arial"/>
          <w:b/>
          <w:lang w:val="hr-HR"/>
        </w:rPr>
        <w:t xml:space="preserve"> =</w:t>
      </w:r>
      <w:r w:rsidR="00816148">
        <w:rPr>
          <w:rFonts w:ascii="Arial" w:hAnsi="Arial"/>
          <w:b/>
          <w:lang w:val="hr-HR"/>
        </w:rPr>
        <w:t>1.694,36</w:t>
      </w:r>
      <w:r w:rsidR="00CF00AE">
        <w:rPr>
          <w:rFonts w:ascii="Arial" w:hAnsi="Arial"/>
          <w:b/>
          <w:lang w:val="hr-HR"/>
        </w:rPr>
        <w:t>,36</w:t>
      </w:r>
      <w:r w:rsidRPr="00F4086A">
        <w:rPr>
          <w:rFonts w:ascii="Arial" w:hAnsi="Arial"/>
          <w:b/>
          <w:lang w:val="hr-HR"/>
        </w:rPr>
        <w:t xml:space="preserve"> </w:t>
      </w:r>
      <w:r w:rsidRPr="00F4086A">
        <w:rPr>
          <w:rFonts w:ascii="Arial" w:hAnsi="Arial"/>
          <w:b/>
        </w:rPr>
        <w:t>kn</w:t>
      </w:r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prihodi od kamata na depozite po viđenju </w:t>
      </w:r>
    </w:p>
    <w:p w:rsidR="007E7E9F" w:rsidRPr="00526442" w:rsidRDefault="007E7E9F" w:rsidP="007E7E9F">
      <w:pPr>
        <w:jc w:val="both"/>
        <w:rPr>
          <w:rFonts w:ascii="Arial" w:hAnsi="Arial"/>
          <w:sz w:val="16"/>
          <w:szCs w:val="16"/>
          <w:lang w:val="de-DE"/>
        </w:rPr>
      </w:pPr>
    </w:p>
    <w:p w:rsidR="002E7CD2" w:rsidRPr="002E7CD2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</w:rPr>
      </w:pPr>
      <w:r w:rsidRPr="00F4086A">
        <w:rPr>
          <w:rFonts w:ascii="Arial" w:hAnsi="Arial"/>
          <w:b/>
          <w:sz w:val="20"/>
          <w:u w:val="single"/>
        </w:rPr>
        <w:t>Prihodi od administrativnih pristojbi i po posebnim</w:t>
      </w:r>
      <w:r w:rsidRPr="00F4086A">
        <w:rPr>
          <w:rFonts w:ascii="Arial" w:hAnsi="Arial"/>
          <w:b/>
          <w:sz w:val="20"/>
        </w:rPr>
        <w:t xml:space="preserve"> </w:t>
      </w:r>
      <w:r w:rsidR="00FD78FE">
        <w:rPr>
          <w:rFonts w:ascii="Arial" w:hAnsi="Arial"/>
          <w:b/>
          <w:sz w:val="20"/>
          <w:u w:val="single"/>
        </w:rPr>
        <w:t>propisima =</w:t>
      </w:r>
      <w:r w:rsidR="00816148">
        <w:rPr>
          <w:rFonts w:ascii="Arial" w:hAnsi="Arial"/>
          <w:b/>
          <w:sz w:val="20"/>
          <w:u w:val="single"/>
        </w:rPr>
        <w:t>49</w:t>
      </w:r>
      <w:r w:rsidR="00FD78FE">
        <w:rPr>
          <w:rFonts w:ascii="Arial" w:hAnsi="Arial"/>
          <w:b/>
          <w:sz w:val="20"/>
          <w:u w:val="single"/>
        </w:rPr>
        <w:t>.</w:t>
      </w:r>
      <w:r w:rsidR="00816148">
        <w:rPr>
          <w:rFonts w:ascii="Arial" w:hAnsi="Arial"/>
          <w:b/>
          <w:sz w:val="20"/>
          <w:u w:val="single"/>
        </w:rPr>
        <w:t>717</w:t>
      </w:r>
      <w:r w:rsidR="00CB6A53">
        <w:rPr>
          <w:rFonts w:ascii="Arial" w:hAnsi="Arial"/>
          <w:b/>
          <w:sz w:val="20"/>
          <w:u w:val="single"/>
        </w:rPr>
        <w:t>,00</w:t>
      </w:r>
      <w:r w:rsidRPr="00F4086A">
        <w:rPr>
          <w:rFonts w:ascii="Arial" w:hAnsi="Arial"/>
          <w:b/>
          <w:sz w:val="20"/>
          <w:u w:val="single"/>
        </w:rPr>
        <w:t xml:space="preserve">  kn </w:t>
      </w:r>
    </w:p>
    <w:p w:rsidR="00AE3850" w:rsidRPr="002E7CD2" w:rsidRDefault="00CB6A53" w:rsidP="0065019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prihodi školske kuhinje</w:t>
      </w:r>
      <w:r w:rsidR="00816148">
        <w:rPr>
          <w:rFonts w:ascii="Arial" w:hAnsi="Arial"/>
          <w:sz w:val="20"/>
        </w:rPr>
        <w:t xml:space="preserve"> =49.217,00 kn </w:t>
      </w:r>
    </w:p>
    <w:p w:rsidR="002E7CD2" w:rsidRDefault="00816148" w:rsidP="00816148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prihodi za posebne namjene (popravak tableta) =500,00 kn</w:t>
      </w:r>
    </w:p>
    <w:p w:rsidR="007710E8" w:rsidRPr="00816148" w:rsidRDefault="007710E8" w:rsidP="007710E8">
      <w:pPr>
        <w:pStyle w:val="Odlomakpopisa"/>
        <w:ind w:left="360"/>
        <w:jc w:val="both"/>
        <w:rPr>
          <w:rFonts w:ascii="Arial" w:hAnsi="Arial"/>
          <w:sz w:val="20"/>
        </w:rPr>
      </w:pPr>
    </w:p>
    <w:p w:rsidR="002E7CD2" w:rsidRDefault="00154072" w:rsidP="00154072">
      <w:pPr>
        <w:ind w:firstLine="360"/>
        <w:jc w:val="both"/>
      </w:pPr>
      <w:r>
        <w:t>P</w:t>
      </w:r>
      <w:r w:rsidR="002E7CD2">
        <w:t>ovećan</w:t>
      </w:r>
      <w:r>
        <w:t>je</w:t>
      </w:r>
      <w:r w:rsidR="004557F5">
        <w:t xml:space="preserve"> prihoda</w:t>
      </w:r>
      <w:r w:rsidR="002E7CD2" w:rsidRPr="0043660E">
        <w:t xml:space="preserve"> u odnosu na prethodnu godinu</w:t>
      </w:r>
      <w:r>
        <w:t xml:space="preserve"> je</w:t>
      </w:r>
      <w:r w:rsidR="002E7CD2" w:rsidRPr="0043660E">
        <w:t xml:space="preserve"> </w:t>
      </w:r>
      <w:r w:rsidR="002E7CD2">
        <w:t>zbog</w:t>
      </w:r>
      <w:r w:rsidR="002E7CD2" w:rsidRPr="0043660E">
        <w:t xml:space="preserve"> </w:t>
      </w:r>
      <w:r w:rsidR="004557F5">
        <w:t>većih prihoda za školsku kuhinju</w:t>
      </w:r>
      <w:r w:rsidR="002E7CD2">
        <w:t xml:space="preserve">, </w:t>
      </w:r>
      <w:r w:rsidR="003A1B94">
        <w:t>budući da se nastava duže održavala u školi</w:t>
      </w:r>
      <w:r w:rsidR="009434AF">
        <w:t>,</w:t>
      </w:r>
      <w:r w:rsidR="003A1B94">
        <w:t xml:space="preserve"> a ne online kao</w:t>
      </w:r>
      <w:r w:rsidR="002E7CD2">
        <w:t xml:space="preserve"> prethodne godine zbog situacij</w:t>
      </w:r>
      <w:r>
        <w:t>e s korona virusom.</w:t>
      </w:r>
    </w:p>
    <w:p w:rsidR="00472D19" w:rsidRDefault="00472D19" w:rsidP="00472D19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</w:rPr>
      </w:pPr>
    </w:p>
    <w:p w:rsidR="00472D19" w:rsidRPr="002E7CD2" w:rsidRDefault="00472D19" w:rsidP="00472D19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Prihodi </w:t>
      </w:r>
      <w:r w:rsidR="007710E8">
        <w:rPr>
          <w:rFonts w:ascii="Arial" w:hAnsi="Arial"/>
          <w:b/>
          <w:sz w:val="20"/>
          <w:u w:val="single"/>
        </w:rPr>
        <w:t>od prodaje proizvoda i robe =1.644</w:t>
      </w:r>
      <w:r>
        <w:rPr>
          <w:rFonts w:ascii="Arial" w:hAnsi="Arial"/>
          <w:b/>
          <w:sz w:val="20"/>
          <w:u w:val="single"/>
        </w:rPr>
        <w:t>,00</w:t>
      </w:r>
      <w:r w:rsidRPr="00F4086A">
        <w:rPr>
          <w:rFonts w:ascii="Arial" w:hAnsi="Arial"/>
          <w:b/>
          <w:sz w:val="20"/>
          <w:u w:val="single"/>
        </w:rPr>
        <w:t xml:space="preserve">  kn </w:t>
      </w:r>
    </w:p>
    <w:p w:rsidR="00472D19" w:rsidRDefault="00472D19" w:rsidP="00472D19">
      <w:pPr>
        <w:pStyle w:val="Odlomakpopisa"/>
        <w:numPr>
          <w:ilvl w:val="0"/>
          <w:numId w:val="2"/>
        </w:numPr>
        <w:jc w:val="both"/>
      </w:pPr>
      <w:r>
        <w:t>prihodi od prodaje proizvoda i robe (otpadni papir)</w:t>
      </w:r>
      <w:r w:rsidR="007F6C0F">
        <w:t xml:space="preserve"> = 1.644,00 kn</w:t>
      </w:r>
    </w:p>
    <w:p w:rsidR="007F6C0F" w:rsidRDefault="007F6C0F" w:rsidP="007F6C0F">
      <w:pPr>
        <w:jc w:val="both"/>
      </w:pPr>
    </w:p>
    <w:p w:rsidR="007F6C0F" w:rsidRPr="007F6C0F" w:rsidRDefault="007F6C0F" w:rsidP="007F6C0F">
      <w:pPr>
        <w:jc w:val="both"/>
        <w:rPr>
          <w:b/>
          <w:sz w:val="22"/>
          <w:szCs w:val="22"/>
          <w:u w:val="single"/>
        </w:rPr>
      </w:pPr>
      <w:r w:rsidRPr="007F6C0F">
        <w:rPr>
          <w:b/>
          <w:sz w:val="22"/>
          <w:szCs w:val="22"/>
          <w:u w:val="single"/>
        </w:rPr>
        <w:t>Donacije od pravnih i fizičkih osoba</w:t>
      </w:r>
    </w:p>
    <w:p w:rsidR="007F6C0F" w:rsidRDefault="007F6C0F" w:rsidP="007F6C0F">
      <w:pPr>
        <w:pStyle w:val="Odlomakpopisa"/>
        <w:numPr>
          <w:ilvl w:val="0"/>
          <w:numId w:val="2"/>
        </w:numPr>
        <w:jc w:val="both"/>
      </w:pPr>
      <w:r>
        <w:t>donacija sredstava od Poduzeća Friš za stare baterije =1.404,00 kn</w:t>
      </w:r>
    </w:p>
    <w:p w:rsidR="007F6C0F" w:rsidRDefault="007F6C0F" w:rsidP="007F6C0F">
      <w:pPr>
        <w:pStyle w:val="Odlomakpopisa"/>
        <w:numPr>
          <w:ilvl w:val="0"/>
          <w:numId w:val="2"/>
        </w:numPr>
        <w:jc w:val="both"/>
      </w:pPr>
      <w:r>
        <w:t xml:space="preserve">donacija roditelja =499,00 kn </w:t>
      </w:r>
    </w:p>
    <w:p w:rsidR="007F6C0F" w:rsidRDefault="007F6C0F" w:rsidP="007F6C0F">
      <w:pPr>
        <w:jc w:val="both"/>
      </w:pPr>
    </w:p>
    <w:p w:rsidR="007F6C0F" w:rsidRPr="00472D19" w:rsidRDefault="007F6C0F" w:rsidP="007F6C0F">
      <w:pPr>
        <w:jc w:val="both"/>
      </w:pPr>
    </w:p>
    <w:p w:rsidR="007E7E9F" w:rsidRPr="00526442" w:rsidRDefault="007E7E9F" w:rsidP="007E7E9F">
      <w:pPr>
        <w:tabs>
          <w:tab w:val="left" w:pos="810"/>
        </w:tabs>
        <w:jc w:val="both"/>
        <w:rPr>
          <w:rFonts w:ascii="Arial" w:hAnsi="Arial"/>
          <w:sz w:val="16"/>
          <w:szCs w:val="16"/>
          <w:lang w:val="de-DE"/>
        </w:rPr>
      </w:pPr>
    </w:p>
    <w:p w:rsidR="007E7E9F" w:rsidRPr="00997758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  <w:r w:rsidRPr="00997758">
        <w:rPr>
          <w:rFonts w:ascii="Arial" w:hAnsi="Arial"/>
          <w:b/>
          <w:sz w:val="20"/>
          <w:u w:val="single"/>
          <w:lang w:val="de-DE"/>
        </w:rPr>
        <w:lastRenderedPageBreak/>
        <w:t xml:space="preserve"> Prihodi</w:t>
      </w:r>
      <w:r w:rsidR="006056BB">
        <w:rPr>
          <w:rFonts w:ascii="Arial" w:hAnsi="Arial"/>
          <w:b/>
          <w:sz w:val="20"/>
          <w:u w:val="single"/>
          <w:lang w:val="de-DE"/>
        </w:rPr>
        <w:t xml:space="preserve"> iz nadležnog proračuna </w:t>
      </w:r>
      <w:r w:rsidR="00F67AE8">
        <w:rPr>
          <w:rFonts w:ascii="Arial" w:hAnsi="Arial"/>
          <w:b/>
          <w:sz w:val="20"/>
          <w:u w:val="single"/>
          <w:lang w:val="de-DE"/>
        </w:rPr>
        <w:t>=</w:t>
      </w:r>
      <w:r w:rsidR="00854526">
        <w:rPr>
          <w:rFonts w:ascii="Arial" w:hAnsi="Arial"/>
          <w:b/>
          <w:sz w:val="20"/>
          <w:u w:val="single"/>
          <w:lang w:val="de-DE"/>
        </w:rPr>
        <w:t>549</w:t>
      </w:r>
      <w:r w:rsidR="00F67AE8">
        <w:rPr>
          <w:rFonts w:ascii="Arial" w:hAnsi="Arial"/>
          <w:b/>
          <w:sz w:val="20"/>
          <w:u w:val="single"/>
          <w:lang w:val="de-DE"/>
        </w:rPr>
        <w:t>.</w:t>
      </w:r>
      <w:r w:rsidR="00854526">
        <w:rPr>
          <w:rFonts w:ascii="Arial" w:hAnsi="Arial"/>
          <w:b/>
          <w:sz w:val="20"/>
          <w:u w:val="single"/>
          <w:lang w:val="de-DE"/>
        </w:rPr>
        <w:t>234,09</w:t>
      </w:r>
      <w:r w:rsidR="00967168">
        <w:rPr>
          <w:rFonts w:ascii="Arial" w:hAnsi="Arial"/>
          <w:b/>
          <w:sz w:val="20"/>
          <w:u w:val="single"/>
          <w:lang w:val="de-DE"/>
        </w:rPr>
        <w:t xml:space="preserve"> kn</w:t>
      </w:r>
    </w:p>
    <w:p w:rsidR="006A452F" w:rsidRDefault="003A74B6" w:rsidP="006A452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Prihodi iz Županijskog proračuna</w:t>
      </w:r>
    </w:p>
    <w:p w:rsidR="00B47ABA" w:rsidRDefault="00B47ABA" w:rsidP="00B47ABA">
      <w:pPr>
        <w:jc w:val="both"/>
        <w:rPr>
          <w:rFonts w:ascii="Arial" w:hAnsi="Arial"/>
          <w:sz w:val="20"/>
          <w:lang w:val="de-DE"/>
        </w:rPr>
      </w:pPr>
    </w:p>
    <w:p w:rsidR="00B47ABA" w:rsidRPr="003A74B6" w:rsidRDefault="00F12102" w:rsidP="000C00A6">
      <w:pPr>
        <w:ind w:firstLine="36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Od Županije smo ostvarili m</w:t>
      </w:r>
      <w:r w:rsidR="00B47ABA">
        <w:rPr>
          <w:rFonts w:ascii="Arial" w:hAnsi="Arial"/>
          <w:sz w:val="20"/>
          <w:lang w:val="de-DE"/>
        </w:rPr>
        <w:t>a</w:t>
      </w:r>
      <w:r>
        <w:rPr>
          <w:rFonts w:ascii="Arial" w:hAnsi="Arial"/>
          <w:sz w:val="20"/>
          <w:lang w:val="de-DE"/>
        </w:rPr>
        <w:t>n</w:t>
      </w:r>
      <w:r w:rsidR="00B47ABA">
        <w:rPr>
          <w:rFonts w:ascii="Arial" w:hAnsi="Arial"/>
          <w:sz w:val="20"/>
          <w:lang w:val="de-DE"/>
        </w:rPr>
        <w:t>jak prihoda u odnosu na rashode. Razlog nastalog manjka prihoda su uplaćena sredstva decentrali</w:t>
      </w:r>
      <w:r w:rsidR="00854526">
        <w:rPr>
          <w:rFonts w:ascii="Arial" w:hAnsi="Arial"/>
          <w:sz w:val="20"/>
          <w:lang w:val="de-DE"/>
        </w:rPr>
        <w:t xml:space="preserve">zacije za 2022. </w:t>
      </w:r>
      <w:r w:rsidR="000C00A6">
        <w:rPr>
          <w:rFonts w:ascii="Arial" w:hAnsi="Arial"/>
          <w:sz w:val="20"/>
          <w:lang w:val="de-DE"/>
        </w:rPr>
        <w:t>g</w:t>
      </w:r>
      <w:r w:rsidR="00854526">
        <w:rPr>
          <w:rFonts w:ascii="Arial" w:hAnsi="Arial"/>
          <w:sz w:val="20"/>
          <w:lang w:val="de-DE"/>
        </w:rPr>
        <w:t>odinu u siječnju 2023. g</w:t>
      </w:r>
      <w:r w:rsidR="00B47ABA">
        <w:rPr>
          <w:rFonts w:ascii="Arial" w:hAnsi="Arial"/>
          <w:sz w:val="20"/>
          <w:lang w:val="de-DE"/>
        </w:rPr>
        <w:t>odine, a rashodi su nastali i evidentirani prema načeku nastanka događaja</w:t>
      </w:r>
      <w:r w:rsidR="000C00A6">
        <w:rPr>
          <w:rFonts w:ascii="Arial" w:hAnsi="Arial"/>
          <w:sz w:val="20"/>
          <w:lang w:val="de-DE"/>
        </w:rPr>
        <w:t xml:space="preserve"> u 2022. godini</w:t>
      </w:r>
      <w:r w:rsidR="00B47ABA">
        <w:rPr>
          <w:rFonts w:ascii="Arial" w:hAnsi="Arial"/>
          <w:sz w:val="20"/>
          <w:lang w:val="de-DE"/>
        </w:rPr>
        <w:t xml:space="preserve"> u iznosu</w:t>
      </w:r>
      <w:r w:rsidR="000C00A6">
        <w:rPr>
          <w:rFonts w:ascii="Arial" w:hAnsi="Arial"/>
          <w:sz w:val="20"/>
          <w:lang w:val="de-DE"/>
        </w:rPr>
        <w:t xml:space="preserve"> od </w:t>
      </w:r>
      <w:r w:rsidR="00B47ABA">
        <w:rPr>
          <w:rFonts w:ascii="Arial" w:hAnsi="Arial"/>
          <w:sz w:val="20"/>
          <w:lang w:val="de-DE"/>
        </w:rPr>
        <w:t xml:space="preserve"> 31.849,68 kn. </w:t>
      </w:r>
    </w:p>
    <w:p w:rsidR="006A452F" w:rsidRPr="00526442" w:rsidRDefault="006A452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526442" w:rsidRDefault="007E7E9F" w:rsidP="007E7E9F">
      <w:pPr>
        <w:pStyle w:val="Naslov5"/>
        <w:numPr>
          <w:ilvl w:val="12"/>
          <w:numId w:val="0"/>
        </w:numPr>
        <w:rPr>
          <w:rFonts w:ascii="Arial" w:hAnsi="Arial"/>
          <w:sz w:val="16"/>
          <w:szCs w:val="16"/>
          <w:lang w:val="de-DE"/>
        </w:rPr>
      </w:pPr>
    </w:p>
    <w:p w:rsidR="007E7E9F" w:rsidRDefault="00965926" w:rsidP="00C12ABE">
      <w:pPr>
        <w:pStyle w:val="Naslov5"/>
        <w:numPr>
          <w:ilvl w:val="12"/>
          <w:numId w:val="0"/>
        </w:numPr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RASHODI POS</w:t>
      </w:r>
      <w:r w:rsidR="006F1A19">
        <w:rPr>
          <w:rFonts w:ascii="Arial" w:hAnsi="Arial"/>
          <w:sz w:val="20"/>
          <w:u w:val="single"/>
          <w:lang w:val="de-DE"/>
        </w:rPr>
        <w:t>LOVANJA 6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6F1A19">
        <w:rPr>
          <w:rFonts w:ascii="Arial" w:hAnsi="Arial"/>
          <w:sz w:val="20"/>
          <w:u w:val="single"/>
          <w:lang w:val="de-DE"/>
        </w:rPr>
        <w:t>715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6F1A19">
        <w:rPr>
          <w:rFonts w:ascii="Arial" w:hAnsi="Arial"/>
          <w:sz w:val="20"/>
          <w:u w:val="single"/>
          <w:lang w:val="de-DE"/>
        </w:rPr>
        <w:t>190,37</w:t>
      </w:r>
      <w:r w:rsidR="007E7E9F">
        <w:rPr>
          <w:rFonts w:ascii="Arial" w:hAnsi="Arial"/>
          <w:sz w:val="20"/>
          <w:u w:val="single"/>
          <w:lang w:val="de-DE"/>
        </w:rPr>
        <w:t xml:space="preserve"> kn</w:t>
      </w:r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  <w:r w:rsidRPr="00526442">
        <w:rPr>
          <w:rFonts w:ascii="Arial" w:hAnsi="Arial"/>
          <w:sz w:val="16"/>
          <w:szCs w:val="16"/>
          <w:lang w:val="de-DE"/>
        </w:rPr>
        <w:t xml:space="preserve">    </w:t>
      </w:r>
    </w:p>
    <w:p w:rsidR="00C12ABE" w:rsidRDefault="006056BB" w:rsidP="00C12ABE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 xml:space="preserve">Rashodi za zaposlene  </w:t>
      </w:r>
      <w:r w:rsidR="006F1A19">
        <w:rPr>
          <w:rFonts w:ascii="Arial" w:hAnsi="Arial"/>
          <w:sz w:val="20"/>
          <w:u w:val="single"/>
          <w:lang w:val="de-DE"/>
        </w:rPr>
        <w:t xml:space="preserve"> 5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6F1A19">
        <w:rPr>
          <w:rFonts w:ascii="Arial" w:hAnsi="Arial"/>
          <w:sz w:val="20"/>
          <w:u w:val="single"/>
          <w:lang w:val="de-DE"/>
        </w:rPr>
        <w:t>645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6F1A19">
        <w:rPr>
          <w:rFonts w:ascii="Arial" w:hAnsi="Arial"/>
          <w:sz w:val="20"/>
          <w:u w:val="single"/>
          <w:lang w:val="de-DE"/>
        </w:rPr>
        <w:t>050,15</w:t>
      </w:r>
      <w:r w:rsidR="007E7E9F">
        <w:rPr>
          <w:rFonts w:ascii="Arial" w:hAnsi="Arial"/>
          <w:sz w:val="20"/>
          <w:u w:val="single"/>
          <w:lang w:val="de-DE"/>
        </w:rPr>
        <w:t xml:space="preserve"> kn</w:t>
      </w:r>
    </w:p>
    <w:p w:rsidR="00FD1094" w:rsidRPr="00C12ABE" w:rsidRDefault="00C12ABE" w:rsidP="00C12ABE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  <w:r>
        <w:t xml:space="preserve">Rashodi za zaposlene </w:t>
      </w:r>
      <w:r w:rsidR="00FD1094">
        <w:t>su nešto povećani</w:t>
      </w:r>
      <w:r w:rsidR="00FD1094" w:rsidRPr="00B34574">
        <w:t xml:space="preserve"> u od</w:t>
      </w:r>
      <w:r>
        <w:t xml:space="preserve">nosu na prethodnu godinu zbog </w:t>
      </w:r>
      <w:r w:rsidR="00FD1094">
        <w:t>rasta plaća.</w:t>
      </w:r>
    </w:p>
    <w:p w:rsidR="00FD1094" w:rsidRDefault="00FD1094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</w:p>
    <w:p w:rsidR="007E7E9F" w:rsidRDefault="006E3BE6" w:rsidP="007E7E9F">
      <w:pPr>
        <w:numPr>
          <w:ilvl w:val="12"/>
          <w:numId w:val="0"/>
        </w:num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 xml:space="preserve">Materijalni rashodi = </w:t>
      </w:r>
      <w:r w:rsidR="006F1A19">
        <w:rPr>
          <w:rFonts w:ascii="Arial" w:hAnsi="Arial"/>
          <w:sz w:val="20"/>
          <w:u w:val="single"/>
          <w:lang w:val="de-DE"/>
        </w:rPr>
        <w:t>1.052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6F1A19">
        <w:rPr>
          <w:rFonts w:ascii="Arial" w:hAnsi="Arial"/>
          <w:sz w:val="20"/>
          <w:u w:val="single"/>
          <w:lang w:val="de-DE"/>
        </w:rPr>
        <w:t>298,63</w:t>
      </w:r>
      <w:r w:rsidR="007E7E9F">
        <w:rPr>
          <w:rFonts w:ascii="Arial" w:hAnsi="Arial"/>
          <w:sz w:val="20"/>
          <w:u w:val="single"/>
          <w:lang w:val="de-DE"/>
        </w:rPr>
        <w:t xml:space="preserve"> kn</w:t>
      </w:r>
    </w:p>
    <w:p w:rsidR="00A16977" w:rsidRDefault="00A16977" w:rsidP="007E7E9F">
      <w:pPr>
        <w:numPr>
          <w:ilvl w:val="12"/>
          <w:numId w:val="0"/>
        </w:numPr>
        <w:jc w:val="both"/>
        <w:rPr>
          <w:rFonts w:ascii="Arial" w:hAnsi="Arial"/>
          <w:sz w:val="20"/>
          <w:u w:val="single"/>
          <w:lang w:val="de-DE"/>
        </w:rPr>
      </w:pPr>
    </w:p>
    <w:p w:rsidR="00356A06" w:rsidRPr="00B34574" w:rsidRDefault="00356A06" w:rsidP="006E3BE6">
      <w:pPr>
        <w:ind w:firstLine="708"/>
        <w:jc w:val="both"/>
      </w:pPr>
      <w:r w:rsidRPr="00B34574">
        <w:t xml:space="preserve"> </w:t>
      </w:r>
      <w:r w:rsidR="006E3BE6">
        <w:t>P</w:t>
      </w:r>
      <w:r>
        <w:t>oveća</w:t>
      </w:r>
      <w:r w:rsidRPr="00B34574">
        <w:t>n</w:t>
      </w:r>
      <w:r w:rsidR="006E3BE6">
        <w:t>je</w:t>
      </w:r>
      <w:r w:rsidRPr="00B34574">
        <w:t xml:space="preserve"> je u odnosu na prethodnu godinu zbog </w:t>
      </w:r>
      <w:r>
        <w:t>većih rashoda za službena putovanja i prijevoza na posao i s posla budući da je manji dio godine odrađen online, u odnosu na prošlu godinu.</w:t>
      </w:r>
    </w:p>
    <w:p w:rsidR="00870934" w:rsidRPr="00B34574" w:rsidRDefault="00870934" w:rsidP="00870934">
      <w:pPr>
        <w:ind w:firstLine="708"/>
        <w:jc w:val="both"/>
      </w:pPr>
      <w:r>
        <w:t>Z</w:t>
      </w:r>
      <w:r w:rsidRPr="00B34574">
        <w:t>a nabavu materijala i energije</w:t>
      </w:r>
      <w:r>
        <w:t xml:space="preserve"> </w:t>
      </w:r>
      <w:r w:rsidRPr="00B34574">
        <w:t xml:space="preserve">rashodi su </w:t>
      </w:r>
      <w:r>
        <w:t>se povećali</w:t>
      </w:r>
      <w:r w:rsidRPr="00B34574">
        <w:t xml:space="preserve"> </w:t>
      </w:r>
      <w:r>
        <w:t>u odnosu na prošlu godinu budući da je bilo više online nastave  i zbog povećanja cijena</w:t>
      </w:r>
      <w:r w:rsidR="006F1A19">
        <w:t>.</w:t>
      </w:r>
    </w:p>
    <w:p w:rsidR="00870934" w:rsidRPr="00B34574" w:rsidRDefault="00870934" w:rsidP="00870934">
      <w:pPr>
        <w:ind w:firstLine="708"/>
        <w:jc w:val="both"/>
      </w:pPr>
      <w:r>
        <w:t xml:space="preserve">Imamo povećane </w:t>
      </w:r>
      <w:r w:rsidR="00240643">
        <w:t xml:space="preserve">troškove sudskih postupaka </w:t>
      </w:r>
      <w:r>
        <w:t>zbog isp</w:t>
      </w:r>
      <w:r w:rsidR="00E05072">
        <w:t>lata plaća po sudskim presudama.</w:t>
      </w:r>
    </w:p>
    <w:p w:rsidR="00AB71F0" w:rsidRDefault="00AB71F0" w:rsidP="007E7E9F">
      <w:pPr>
        <w:pStyle w:val="Naslov1"/>
        <w:numPr>
          <w:ilvl w:val="12"/>
          <w:numId w:val="0"/>
        </w:numPr>
        <w:rPr>
          <w:rFonts w:ascii="Arial" w:hAnsi="Arial" w:cs="Arial"/>
          <w:b/>
          <w:sz w:val="20"/>
          <w:lang w:val="de-DE"/>
        </w:rPr>
      </w:pPr>
    </w:p>
    <w:p w:rsidR="007E7E9F" w:rsidRDefault="00AB71F0" w:rsidP="007E7E9F">
      <w:pPr>
        <w:pStyle w:val="Naslov1"/>
        <w:numPr>
          <w:ilvl w:val="12"/>
          <w:numId w:val="0"/>
        </w:numPr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F</w:t>
      </w:r>
      <w:r w:rsidR="006F1A19">
        <w:rPr>
          <w:rFonts w:ascii="Arial" w:hAnsi="Arial" w:cs="Arial"/>
          <w:b/>
          <w:sz w:val="20"/>
          <w:lang w:val="de-DE"/>
        </w:rPr>
        <w:t>inancijski rashodi =17.841,59</w:t>
      </w:r>
      <w:r w:rsidR="00240643" w:rsidRPr="00240643">
        <w:rPr>
          <w:rFonts w:ascii="Arial" w:hAnsi="Arial" w:cs="Arial"/>
          <w:b/>
          <w:sz w:val="20"/>
          <w:lang w:val="de-DE"/>
        </w:rPr>
        <w:t xml:space="preserve"> </w:t>
      </w:r>
      <w:r w:rsidR="00AD1F9F" w:rsidRPr="00240643">
        <w:rPr>
          <w:rFonts w:ascii="Arial" w:hAnsi="Arial" w:cs="Arial"/>
          <w:b/>
          <w:sz w:val="20"/>
          <w:lang w:val="de-DE"/>
        </w:rPr>
        <w:t xml:space="preserve"> </w:t>
      </w:r>
      <w:r w:rsidR="007E7E9F" w:rsidRPr="00240643">
        <w:rPr>
          <w:rFonts w:ascii="Arial" w:hAnsi="Arial" w:cs="Arial"/>
          <w:b/>
          <w:sz w:val="20"/>
          <w:lang w:val="de-DE"/>
        </w:rPr>
        <w:t>kn</w:t>
      </w:r>
    </w:p>
    <w:p w:rsidR="00240643" w:rsidRPr="00B34574" w:rsidRDefault="00240643" w:rsidP="00240643">
      <w:pPr>
        <w:ind w:firstLine="708"/>
        <w:jc w:val="both"/>
      </w:pPr>
      <w:r>
        <w:t>Povećanje na zateznim kamatama odnosi se na kamate zbog isplata plaća po sudskim presudama.</w:t>
      </w: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Pr="00442695" w:rsidRDefault="007E7E9F" w:rsidP="00AB71F0">
      <w:pPr>
        <w:numPr>
          <w:ilvl w:val="12"/>
          <w:numId w:val="0"/>
        </w:numPr>
        <w:jc w:val="both"/>
        <w:rPr>
          <w:rFonts w:ascii="Arial" w:hAnsi="Arial"/>
          <w:b/>
          <w:i/>
          <w:sz w:val="20"/>
          <w:u w:val="single"/>
          <w:lang w:val="de-DE"/>
        </w:rPr>
      </w:pPr>
      <w:r w:rsidRPr="00442695">
        <w:rPr>
          <w:rFonts w:ascii="Arial" w:hAnsi="Arial"/>
          <w:b/>
          <w:i/>
          <w:sz w:val="20"/>
          <w:u w:val="single"/>
          <w:lang w:val="de-DE"/>
        </w:rPr>
        <w:t xml:space="preserve"> RASHODI ZA N</w:t>
      </w:r>
      <w:r w:rsidR="006056BB">
        <w:rPr>
          <w:rFonts w:ascii="Arial" w:hAnsi="Arial"/>
          <w:b/>
          <w:i/>
          <w:sz w:val="20"/>
          <w:u w:val="single"/>
          <w:lang w:val="de-DE"/>
        </w:rPr>
        <w:t xml:space="preserve">ABAVU </w:t>
      </w:r>
      <w:r w:rsidR="006056BB" w:rsidRPr="006056BB">
        <w:rPr>
          <w:rFonts w:ascii="Arial" w:hAnsi="Arial"/>
          <w:b/>
          <w:i/>
          <w:sz w:val="20"/>
          <w:lang w:val="de-DE"/>
        </w:rPr>
        <w:t>NEFINANCIJSKE  IMOVINE</w:t>
      </w:r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=</w:t>
      </w:r>
      <w:r w:rsidR="007804A0">
        <w:rPr>
          <w:rFonts w:ascii="Arial" w:hAnsi="Arial"/>
          <w:b/>
          <w:i/>
          <w:sz w:val="20"/>
          <w:u w:val="single"/>
          <w:lang w:val="de-DE"/>
        </w:rPr>
        <w:t>173</w:t>
      </w:r>
      <w:r w:rsidR="0092668E">
        <w:rPr>
          <w:rFonts w:ascii="Arial" w:hAnsi="Arial"/>
          <w:b/>
          <w:i/>
          <w:sz w:val="20"/>
          <w:u w:val="single"/>
          <w:lang w:val="de-DE"/>
        </w:rPr>
        <w:t>.</w:t>
      </w:r>
      <w:r w:rsidR="007804A0">
        <w:rPr>
          <w:rFonts w:ascii="Arial" w:hAnsi="Arial"/>
          <w:b/>
          <w:i/>
          <w:sz w:val="20"/>
          <w:u w:val="single"/>
          <w:lang w:val="de-DE"/>
        </w:rPr>
        <w:t>272,19</w:t>
      </w:r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kn</w:t>
      </w:r>
    </w:p>
    <w:p w:rsidR="00782EEA" w:rsidRDefault="00782EEA" w:rsidP="007E7E9F">
      <w:pPr>
        <w:pStyle w:val="Naslov1"/>
        <w:numPr>
          <w:ilvl w:val="12"/>
          <w:numId w:val="0"/>
        </w:numPr>
        <w:rPr>
          <w:rFonts w:ascii="Arial" w:hAnsi="Arial"/>
          <w:color w:val="auto"/>
          <w:sz w:val="16"/>
          <w:szCs w:val="16"/>
          <w:u w:val="none"/>
          <w:lang w:val="de-DE"/>
        </w:rPr>
      </w:pPr>
    </w:p>
    <w:p w:rsidR="007E7E9F" w:rsidRDefault="007E7E9F" w:rsidP="007E7E9F">
      <w:pPr>
        <w:pStyle w:val="Naslov1"/>
        <w:numPr>
          <w:ilvl w:val="12"/>
          <w:numId w:val="0"/>
        </w:num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Rashodi za nabavu proi</w:t>
      </w:r>
      <w:r w:rsidR="0092668E">
        <w:rPr>
          <w:rFonts w:ascii="Arial" w:hAnsi="Arial"/>
          <w:sz w:val="20"/>
          <w:lang w:val="de-DE"/>
        </w:rPr>
        <w:t xml:space="preserve">zvedene dugotrajne  imovine = </w:t>
      </w:r>
      <w:r w:rsidR="007804A0">
        <w:rPr>
          <w:rFonts w:ascii="Arial" w:hAnsi="Arial"/>
          <w:sz w:val="20"/>
          <w:lang w:val="de-DE"/>
        </w:rPr>
        <w:t>173.272,19</w:t>
      </w:r>
      <w:r>
        <w:rPr>
          <w:rFonts w:ascii="Arial" w:hAnsi="Arial"/>
          <w:sz w:val="20"/>
          <w:lang w:val="de-DE"/>
        </w:rPr>
        <w:t xml:space="preserve"> kn </w:t>
      </w:r>
    </w:p>
    <w:p w:rsidR="007E7E9F" w:rsidRPr="00526442" w:rsidRDefault="007E7E9F" w:rsidP="007E7E9F">
      <w:pPr>
        <w:rPr>
          <w:sz w:val="16"/>
          <w:szCs w:val="16"/>
          <w:lang w:val="de-DE"/>
        </w:rPr>
      </w:pPr>
    </w:p>
    <w:p w:rsidR="000B29DA" w:rsidRDefault="000B29DA" w:rsidP="000B29DA">
      <w:pPr>
        <w:jc w:val="both"/>
      </w:pPr>
    </w:p>
    <w:p w:rsidR="00B213C7" w:rsidRDefault="000B29DA" w:rsidP="000B29DA">
      <w:pPr>
        <w:jc w:val="both"/>
      </w:pPr>
      <w:r>
        <w:t xml:space="preserve"> S</w:t>
      </w:r>
      <w:r w:rsidR="00B213C7" w:rsidRPr="00B34574">
        <w:t>ta</w:t>
      </w:r>
      <w:r>
        <w:t xml:space="preserve">nje žiroračuna na dan </w:t>
      </w:r>
      <w:r w:rsidR="00010509">
        <w:t>31.12</w:t>
      </w:r>
      <w:r w:rsidR="00B213C7">
        <w:t>.202</w:t>
      </w:r>
      <w:r>
        <w:t xml:space="preserve">2. godine </w:t>
      </w:r>
      <w:r w:rsidR="00B213C7" w:rsidRPr="00B34574">
        <w:t xml:space="preserve">iznosi </w:t>
      </w:r>
      <w:r w:rsidR="00010509">
        <w:t>145.004,81</w:t>
      </w:r>
      <w:r w:rsidR="00B213C7">
        <w:t xml:space="preserve"> kn</w:t>
      </w:r>
    </w:p>
    <w:p w:rsidR="00B213C7" w:rsidRDefault="00B213C7" w:rsidP="00B213C7">
      <w:pPr>
        <w:ind w:firstLine="708"/>
        <w:jc w:val="both"/>
      </w:pPr>
    </w:p>
    <w:tbl>
      <w:tblPr>
        <w:tblStyle w:val="Svijetlosjenanje"/>
        <w:tblpPr w:leftFromText="180" w:rightFromText="180" w:vertAnchor="text" w:horzAnchor="margin" w:tblpXSpec="center" w:tblpY="252"/>
        <w:tblW w:w="8782" w:type="dxa"/>
        <w:tblLook w:val="04A0" w:firstRow="1" w:lastRow="0" w:firstColumn="1" w:lastColumn="0" w:noHBand="0" w:noVBand="1"/>
      </w:tblPr>
      <w:tblGrid>
        <w:gridCol w:w="5294"/>
        <w:gridCol w:w="3488"/>
      </w:tblGrid>
      <w:tr w:rsidR="00B213C7" w:rsidRPr="00367A41" w:rsidTr="00FA5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B213C7" w:rsidRDefault="00B213C7" w:rsidP="00FA51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prihodi</w:t>
            </w:r>
          </w:p>
        </w:tc>
        <w:tc>
          <w:tcPr>
            <w:tcW w:w="3488" w:type="dxa"/>
            <w:noWrap/>
          </w:tcPr>
          <w:p w:rsidR="00B213C7" w:rsidRPr="00981BB4" w:rsidRDefault="00426D98" w:rsidP="00FA516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6.945.991,25</w:t>
            </w:r>
          </w:p>
        </w:tc>
      </w:tr>
      <w:tr w:rsidR="00B213C7" w:rsidRPr="00367A41" w:rsidTr="00FA5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B213C7" w:rsidRDefault="00B213C7" w:rsidP="00FA51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rashodi</w:t>
            </w:r>
          </w:p>
        </w:tc>
        <w:tc>
          <w:tcPr>
            <w:tcW w:w="3488" w:type="dxa"/>
            <w:noWrap/>
          </w:tcPr>
          <w:p w:rsidR="00B213C7" w:rsidRDefault="00426D98" w:rsidP="00FA51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6.888.462,56</w:t>
            </w:r>
          </w:p>
        </w:tc>
      </w:tr>
      <w:tr w:rsidR="00B213C7" w:rsidRPr="00367A41" w:rsidTr="00FA5162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B213C7" w:rsidRDefault="00B213C7" w:rsidP="00FA51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višak prihoda poslovanja</w:t>
            </w:r>
          </w:p>
        </w:tc>
        <w:tc>
          <w:tcPr>
            <w:tcW w:w="3488" w:type="dxa"/>
            <w:noWrap/>
          </w:tcPr>
          <w:p w:rsidR="00B213C7" w:rsidRDefault="004F5586" w:rsidP="00FA51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57.528,69</w:t>
            </w:r>
            <w:bookmarkStart w:id="0" w:name="_GoBack"/>
            <w:bookmarkEnd w:id="0"/>
          </w:p>
        </w:tc>
      </w:tr>
      <w:tr w:rsidR="00B213C7" w:rsidRPr="00367A41" w:rsidTr="00FA5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B213C7" w:rsidRDefault="00B213C7" w:rsidP="00FA51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manjak prihoda od nefinancijske imovine</w:t>
            </w:r>
          </w:p>
        </w:tc>
        <w:tc>
          <w:tcPr>
            <w:tcW w:w="3488" w:type="dxa"/>
            <w:noWrap/>
          </w:tcPr>
          <w:p w:rsidR="00B213C7" w:rsidRDefault="00426D98" w:rsidP="00FA51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54.528,98</w:t>
            </w:r>
          </w:p>
        </w:tc>
      </w:tr>
      <w:tr w:rsidR="00B213C7" w:rsidRPr="00367A41" w:rsidTr="00FA5162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B213C7" w:rsidRDefault="00B213C7" w:rsidP="00FA51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višak iz prethodnih godina</w:t>
            </w:r>
          </w:p>
        </w:tc>
        <w:tc>
          <w:tcPr>
            <w:tcW w:w="3488" w:type="dxa"/>
            <w:noWrap/>
          </w:tcPr>
          <w:p w:rsidR="00B213C7" w:rsidRDefault="00C878B2" w:rsidP="00FA51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39.109,10</w:t>
            </w:r>
          </w:p>
        </w:tc>
      </w:tr>
      <w:tr w:rsidR="00B213C7" w:rsidRPr="00367A41" w:rsidTr="00FA5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B213C7" w:rsidRPr="000026F0" w:rsidRDefault="00B213C7" w:rsidP="00FA5162">
            <w:pPr>
              <w:rPr>
                <w:rFonts w:ascii="Calibri" w:hAnsi="Calibri"/>
                <w:b w:val="0"/>
                <w:color w:val="000000"/>
              </w:rPr>
            </w:pPr>
            <w:r w:rsidRPr="000026F0">
              <w:rPr>
                <w:rFonts w:ascii="Calibri" w:hAnsi="Calibri"/>
                <w:b w:val="0"/>
                <w:color w:val="000000"/>
              </w:rPr>
              <w:t>UKUPNI VIŠAK</w:t>
            </w:r>
          </w:p>
        </w:tc>
        <w:tc>
          <w:tcPr>
            <w:tcW w:w="3488" w:type="dxa"/>
            <w:noWrap/>
          </w:tcPr>
          <w:p w:rsidR="00B213C7" w:rsidRPr="000026F0" w:rsidRDefault="00426D98" w:rsidP="00FA51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96.637,79</w:t>
            </w:r>
          </w:p>
        </w:tc>
      </w:tr>
    </w:tbl>
    <w:p w:rsidR="00B213C7" w:rsidRDefault="00B213C7" w:rsidP="00B213C7"/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Mjesto i datum: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Osoba za kontaktiranje: </w:t>
      </w:r>
    </w:p>
    <w:p w:rsidR="007E7E9F" w:rsidRDefault="007E7E9F" w:rsidP="007E7E9F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7E7E9F" w:rsidRDefault="00C517C1" w:rsidP="007E7E9F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Sveti Ðurd, 30.01</w:t>
      </w:r>
      <w:r w:rsidR="0023400C">
        <w:rPr>
          <w:rFonts w:ascii="Arial" w:hAnsi="Arial"/>
          <w:sz w:val="20"/>
          <w:lang w:val="de-DE"/>
        </w:rPr>
        <w:t>.2022</w:t>
      </w:r>
      <w:r w:rsidR="007E7E9F">
        <w:rPr>
          <w:rFonts w:ascii="Arial" w:hAnsi="Arial"/>
          <w:sz w:val="20"/>
          <w:lang w:val="de-DE"/>
        </w:rPr>
        <w:t>.</w:t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  <w:t xml:space="preserve">             </w:t>
      </w:r>
      <w:r w:rsidR="007E7E9F">
        <w:rPr>
          <w:rFonts w:ascii="Arial" w:hAnsi="Arial"/>
          <w:sz w:val="20"/>
          <w:lang w:val="de-DE"/>
        </w:rPr>
        <w:tab/>
        <w:t xml:space="preserve">  JASMINKA BAČANI</w:t>
      </w:r>
      <w:r w:rsidR="007E7E9F">
        <w:rPr>
          <w:rFonts w:ascii="Arial" w:hAnsi="Arial"/>
          <w:sz w:val="20"/>
          <w:lang w:val="de-DE"/>
        </w:rPr>
        <w:tab/>
      </w:r>
    </w:p>
    <w:p w:rsidR="0092668E" w:rsidRDefault="0092668E" w:rsidP="007E7E9F">
      <w:pPr>
        <w:rPr>
          <w:rFonts w:ascii="Arial" w:hAnsi="Arial"/>
          <w:sz w:val="20"/>
          <w:lang w:val="de-DE"/>
        </w:rPr>
      </w:pPr>
    </w:p>
    <w:p w:rsidR="0092668E" w:rsidRDefault="0092668E" w:rsidP="007E7E9F"/>
    <w:p w:rsidR="007E7E9F" w:rsidRDefault="007E7E9F" w:rsidP="007E7E9F">
      <w:pPr>
        <w:jc w:val="both"/>
        <w:rPr>
          <w:sz w:val="20"/>
        </w:rPr>
      </w:pPr>
    </w:p>
    <w:p w:rsidR="007E7E9F" w:rsidRDefault="007E7E9F" w:rsidP="007E7E9F">
      <w:pPr>
        <w:jc w:val="both"/>
        <w:rPr>
          <w:sz w:val="20"/>
        </w:rPr>
      </w:pPr>
    </w:p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91141B" w:rsidRDefault="0091141B" w:rsidP="003F1ABA">
      <w:pPr>
        <w:jc w:val="both"/>
        <w:rPr>
          <w:rFonts w:ascii="Arial" w:hAnsi="Arial"/>
          <w:sz w:val="20"/>
          <w:lang w:val="de-DE"/>
        </w:rPr>
      </w:pPr>
    </w:p>
    <w:p w:rsidR="0091141B" w:rsidRDefault="0091141B" w:rsidP="003F1ABA">
      <w:pPr>
        <w:jc w:val="both"/>
        <w:rPr>
          <w:rFonts w:ascii="Arial" w:hAnsi="Arial"/>
          <w:sz w:val="20"/>
          <w:lang w:val="de-DE"/>
        </w:rPr>
      </w:pPr>
    </w:p>
    <w:p w:rsidR="0091141B" w:rsidRDefault="0091141B" w:rsidP="003F1ABA">
      <w:pPr>
        <w:jc w:val="both"/>
        <w:rPr>
          <w:rFonts w:ascii="Arial" w:hAnsi="Arial"/>
          <w:sz w:val="20"/>
          <w:lang w:val="de-DE"/>
        </w:rPr>
      </w:pPr>
    </w:p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lastRenderedPageBreak/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Nadležno Ministarstvo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Matični broj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Razdjel: </w:t>
      </w:r>
      <w:r w:rsidRPr="003F1ABA">
        <w:rPr>
          <w:rFonts w:ascii="Arial" w:hAnsi="Arial"/>
          <w:sz w:val="20"/>
          <w:u w:val="single"/>
          <w:lang w:val="de-DE"/>
        </w:rPr>
        <w:t>080 Ministarstvo znanosti, obr</w:t>
      </w:r>
      <w:r w:rsidR="00C53C1F">
        <w:rPr>
          <w:rFonts w:ascii="Arial" w:hAnsi="Arial"/>
          <w:sz w:val="20"/>
          <w:u w:val="single"/>
          <w:lang w:val="de-DE"/>
        </w:rPr>
        <w:t xml:space="preserve">azovanja </w:t>
      </w:r>
      <w:r w:rsidRPr="003F1ABA">
        <w:rPr>
          <w:rFonts w:ascii="Arial" w:hAnsi="Arial"/>
          <w:sz w:val="20"/>
          <w:lang w:val="de-DE"/>
        </w:rPr>
        <w:tab/>
        <w:t>Šifarska oznaka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80102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Glava: </w:t>
      </w:r>
      <w:r w:rsidRPr="003F1ABA">
        <w:rPr>
          <w:rFonts w:ascii="Arial" w:hAnsi="Arial"/>
          <w:sz w:val="20"/>
          <w:u w:val="single"/>
          <w:lang w:val="de-DE"/>
        </w:rPr>
        <w:t>015 Osnovnoškolsko obrazovanje</w:t>
      </w:r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 w:rsidR="009E11AB">
        <w:rPr>
          <w:rFonts w:ascii="Arial" w:hAnsi="Arial"/>
          <w:sz w:val="20"/>
          <w:lang w:val="de-DE"/>
        </w:rPr>
        <w:t>5123600001102725910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r w:rsidRPr="003F1ABA">
        <w:rPr>
          <w:rFonts w:ascii="Arial" w:hAnsi="Arial"/>
          <w:b/>
          <w:i/>
          <w:sz w:val="20"/>
          <w:lang w:val="de-DE"/>
        </w:rPr>
        <w:t xml:space="preserve">Proračunski korisnik: </w:t>
      </w:r>
      <w:r w:rsidRPr="003F1ABA">
        <w:rPr>
          <w:rFonts w:ascii="Arial" w:hAnsi="Arial"/>
          <w:b/>
          <w:i/>
          <w:sz w:val="20"/>
          <w:u w:val="single"/>
          <w:lang w:val="de-DE"/>
        </w:rPr>
        <w:t>Osnovna škola Sveti Ðurđ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B2840" w:rsidRDefault="003F1ABA" w:rsidP="003F1ABA">
      <w:pPr>
        <w:jc w:val="center"/>
        <w:rPr>
          <w:rFonts w:ascii="Arial" w:hAnsi="Arial"/>
          <w:b/>
          <w:bCs/>
          <w:sz w:val="20"/>
          <w:lang w:val="de-DE"/>
        </w:rPr>
      </w:pPr>
      <w:r w:rsidRPr="003B2840">
        <w:rPr>
          <w:rFonts w:ascii="Arial" w:hAnsi="Arial"/>
          <w:b/>
          <w:bCs/>
          <w:sz w:val="20"/>
          <w:lang w:val="de-DE"/>
        </w:rPr>
        <w:t>Bilješke uz financijsko izvješće</w:t>
      </w:r>
    </w:p>
    <w:p w:rsidR="003F1ABA" w:rsidRPr="003B2840" w:rsidRDefault="00BE7135" w:rsidP="003F1ABA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za razd</w:t>
      </w:r>
      <w:r w:rsidR="002F2428">
        <w:rPr>
          <w:rFonts w:ascii="Arial" w:hAnsi="Arial"/>
          <w:b/>
          <w:bCs/>
          <w:sz w:val="20"/>
        </w:rPr>
        <w:t>oblje od 1.1.2022. do 31.12</w:t>
      </w:r>
      <w:r w:rsidR="002E07FE">
        <w:rPr>
          <w:rFonts w:ascii="Arial" w:hAnsi="Arial"/>
          <w:b/>
          <w:bCs/>
          <w:sz w:val="20"/>
        </w:rPr>
        <w:t>.2022</w:t>
      </w:r>
      <w:r w:rsidR="003F1ABA" w:rsidRPr="003B2840">
        <w:rPr>
          <w:rFonts w:ascii="Arial" w:hAnsi="Arial"/>
          <w:b/>
          <w:bCs/>
          <w:sz w:val="20"/>
        </w:rPr>
        <w:t>.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>Bilješke uz Izvještaj o obvezama</w:t>
      </w:r>
    </w:p>
    <w:p w:rsidR="006853EC" w:rsidRDefault="006853EC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6853EC" w:rsidRPr="007C63DE" w:rsidRDefault="005E39AF" w:rsidP="006853EC">
      <w:pPr>
        <w:jc w:val="both"/>
        <w:rPr>
          <w:b/>
          <w:u w:val="single"/>
        </w:rPr>
      </w:pPr>
      <w:r w:rsidRPr="007C63DE">
        <w:rPr>
          <w:b/>
          <w:u w:val="single"/>
        </w:rPr>
        <w:t>Stanje obvezana kr</w:t>
      </w:r>
      <w:r w:rsidR="00446EC1">
        <w:rPr>
          <w:b/>
          <w:u w:val="single"/>
        </w:rPr>
        <w:t>aju izvještajnog razdoblja = 674.056,05</w:t>
      </w:r>
    </w:p>
    <w:p w:rsidR="005E39AF" w:rsidRDefault="005E39AF" w:rsidP="006853EC">
      <w:pPr>
        <w:jc w:val="both"/>
      </w:pPr>
    </w:p>
    <w:p w:rsidR="005E39AF" w:rsidRPr="003F1ABA" w:rsidRDefault="005E39AF" w:rsidP="005E39AF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 xml:space="preserve">Stanje </w:t>
      </w:r>
      <w:r w:rsidRPr="003F1ABA">
        <w:rPr>
          <w:rFonts w:ascii="Arial" w:hAnsi="Arial"/>
          <w:b/>
          <w:i/>
          <w:sz w:val="20"/>
          <w:u w:val="single"/>
        </w:rPr>
        <w:t>dospjelih obveza na kr</w:t>
      </w:r>
      <w:r w:rsidR="00B52341">
        <w:rPr>
          <w:rFonts w:ascii="Arial" w:hAnsi="Arial"/>
          <w:b/>
          <w:i/>
          <w:sz w:val="20"/>
          <w:u w:val="single"/>
        </w:rPr>
        <w:t>aju izvještajnog razdoblja = 165.464,26</w:t>
      </w:r>
      <w:r w:rsidRPr="003F1ABA">
        <w:rPr>
          <w:rFonts w:ascii="Arial" w:hAnsi="Arial"/>
          <w:b/>
          <w:i/>
          <w:sz w:val="20"/>
          <w:u w:val="single"/>
        </w:rPr>
        <w:t xml:space="preserve"> kn</w:t>
      </w:r>
    </w:p>
    <w:p w:rsidR="007C63DE" w:rsidRDefault="007C63DE" w:rsidP="003F1ABA">
      <w:pPr>
        <w:jc w:val="both"/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>Stanje nedospjelih obveza na kr</w:t>
      </w:r>
      <w:r w:rsidR="0092668E">
        <w:rPr>
          <w:rFonts w:ascii="Arial" w:hAnsi="Arial"/>
          <w:b/>
          <w:i/>
          <w:sz w:val="20"/>
          <w:u w:val="single"/>
        </w:rPr>
        <w:t xml:space="preserve">aju </w:t>
      </w:r>
      <w:r w:rsidR="00B52341">
        <w:rPr>
          <w:rFonts w:ascii="Arial" w:hAnsi="Arial"/>
          <w:b/>
          <w:i/>
          <w:sz w:val="20"/>
          <w:u w:val="single"/>
        </w:rPr>
        <w:t>izvještajnog razdoblja =508.591,79</w:t>
      </w:r>
      <w:r w:rsidRPr="003F1ABA">
        <w:rPr>
          <w:rFonts w:ascii="Arial" w:hAnsi="Arial"/>
          <w:b/>
          <w:i/>
          <w:sz w:val="20"/>
          <w:u w:val="single"/>
        </w:rPr>
        <w:t xml:space="preserve"> kn</w:t>
      </w: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</w:p>
    <w:p w:rsidR="009E11AB" w:rsidRDefault="009E11AB" w:rsidP="003F1ABA">
      <w:pPr>
        <w:jc w:val="both"/>
        <w:rPr>
          <w:rFonts w:ascii="Arial" w:hAnsi="Arial"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3F1ABA" w:rsidRPr="003F1ABA" w:rsidRDefault="003F1ABA" w:rsidP="003F1ABA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Mjesto i datum: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Osoba za kontaktiranje: </w:t>
      </w:r>
    </w:p>
    <w:p w:rsidR="003F1ABA" w:rsidRPr="003F1ABA" w:rsidRDefault="003F1ABA" w:rsidP="003F1ABA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3F1ABA" w:rsidRDefault="001F1ACC" w:rsidP="003F1ABA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Sveti Ðurd, 30.01</w:t>
      </w:r>
      <w:r w:rsidR="009F1F27">
        <w:rPr>
          <w:rFonts w:ascii="Arial" w:hAnsi="Arial"/>
          <w:sz w:val="20"/>
          <w:lang w:val="de-DE"/>
        </w:rPr>
        <w:t>.2023</w:t>
      </w:r>
      <w:r w:rsidR="003F1ABA" w:rsidRPr="003F1ABA">
        <w:rPr>
          <w:rFonts w:ascii="Arial" w:hAnsi="Arial"/>
          <w:sz w:val="20"/>
          <w:lang w:val="de-DE"/>
        </w:rPr>
        <w:t>.</w:t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  <w:t xml:space="preserve">             </w:t>
      </w:r>
      <w:r w:rsidR="003F1ABA"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="003F1ABA" w:rsidRPr="003F1ABA">
        <w:rPr>
          <w:rFonts w:ascii="Arial" w:hAnsi="Arial"/>
          <w:sz w:val="20"/>
          <w:lang w:val="de-DE"/>
        </w:rPr>
        <w:tab/>
      </w:r>
    </w:p>
    <w:p w:rsidR="009A7FF3" w:rsidRDefault="009A7FF3" w:rsidP="003F1ABA">
      <w:pPr>
        <w:rPr>
          <w:rFonts w:ascii="Arial" w:hAnsi="Arial"/>
          <w:sz w:val="20"/>
          <w:lang w:val="de-DE"/>
        </w:rPr>
      </w:pPr>
    </w:p>
    <w:p w:rsidR="009A7FF3" w:rsidRDefault="009A7FF3" w:rsidP="009A7FF3">
      <w:pPr>
        <w:jc w:val="both"/>
        <w:rPr>
          <w:rFonts w:ascii="Arial" w:hAnsi="Arial"/>
          <w:sz w:val="20"/>
          <w:lang w:val="de-DE"/>
        </w:rPr>
      </w:pPr>
    </w:p>
    <w:p w:rsidR="009A7FF3" w:rsidRDefault="009A7FF3" w:rsidP="009A7FF3">
      <w:pPr>
        <w:jc w:val="both"/>
        <w:rPr>
          <w:rFonts w:ascii="Arial" w:hAnsi="Arial"/>
          <w:sz w:val="20"/>
          <w:lang w:val="de-DE"/>
        </w:rPr>
      </w:pPr>
    </w:p>
    <w:p w:rsidR="009A7FF3" w:rsidRDefault="009A7FF3" w:rsidP="009A7FF3">
      <w:pPr>
        <w:jc w:val="both"/>
        <w:rPr>
          <w:rFonts w:ascii="Arial" w:hAnsi="Arial"/>
          <w:sz w:val="20"/>
          <w:lang w:val="de-DE"/>
        </w:rPr>
      </w:pPr>
    </w:p>
    <w:p w:rsidR="009A7FF3" w:rsidRDefault="009A7FF3" w:rsidP="009A7FF3">
      <w:pPr>
        <w:jc w:val="both"/>
        <w:rPr>
          <w:rFonts w:ascii="Arial" w:hAnsi="Arial"/>
          <w:sz w:val="20"/>
          <w:lang w:val="de-DE"/>
        </w:rPr>
      </w:pPr>
    </w:p>
    <w:p w:rsidR="009A7FF3" w:rsidRDefault="009A7FF3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B30DF0" w:rsidRDefault="00B30DF0" w:rsidP="009A7FF3">
      <w:pPr>
        <w:jc w:val="both"/>
        <w:rPr>
          <w:rFonts w:ascii="Arial" w:hAnsi="Arial"/>
          <w:sz w:val="20"/>
          <w:lang w:val="de-DE"/>
        </w:rPr>
      </w:pPr>
    </w:p>
    <w:p w:rsidR="009A7FF3" w:rsidRDefault="009A7FF3" w:rsidP="009A7FF3">
      <w:pPr>
        <w:jc w:val="both"/>
        <w:rPr>
          <w:rFonts w:ascii="Arial" w:hAnsi="Arial"/>
          <w:sz w:val="20"/>
          <w:lang w:val="de-DE"/>
        </w:rPr>
      </w:pPr>
    </w:p>
    <w:p w:rsidR="009A7FF3" w:rsidRDefault="009A7FF3" w:rsidP="009A7FF3">
      <w:pPr>
        <w:jc w:val="both"/>
        <w:rPr>
          <w:rFonts w:ascii="Arial" w:hAnsi="Arial"/>
          <w:sz w:val="20"/>
          <w:lang w:val="de-DE"/>
        </w:rPr>
      </w:pPr>
    </w:p>
    <w:p w:rsidR="001511FD" w:rsidRDefault="001511FD" w:rsidP="00B30DF0">
      <w:pPr>
        <w:jc w:val="both"/>
        <w:rPr>
          <w:rFonts w:ascii="Arial" w:hAnsi="Arial"/>
          <w:sz w:val="20"/>
          <w:lang w:val="de-DE"/>
        </w:rPr>
      </w:pPr>
    </w:p>
    <w:p w:rsidR="00B30DF0" w:rsidRPr="003F1ABA" w:rsidRDefault="00B30DF0" w:rsidP="00B30DF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lastRenderedPageBreak/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Nadležno Ministarstvo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Matični broj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Razdjel: </w:t>
      </w:r>
      <w:r w:rsidRPr="003F1ABA">
        <w:rPr>
          <w:rFonts w:ascii="Arial" w:hAnsi="Arial"/>
          <w:sz w:val="20"/>
          <w:u w:val="single"/>
          <w:lang w:val="de-DE"/>
        </w:rPr>
        <w:t>080 Ministarstvo znanosti, obr</w:t>
      </w:r>
      <w:r>
        <w:rPr>
          <w:rFonts w:ascii="Arial" w:hAnsi="Arial"/>
          <w:sz w:val="20"/>
          <w:u w:val="single"/>
          <w:lang w:val="de-DE"/>
        </w:rPr>
        <w:t xml:space="preserve">azovanja </w:t>
      </w:r>
      <w:r w:rsidRPr="003F1ABA">
        <w:rPr>
          <w:rFonts w:ascii="Arial" w:hAnsi="Arial"/>
          <w:sz w:val="20"/>
          <w:lang w:val="de-DE"/>
        </w:rPr>
        <w:tab/>
        <w:t>Šifarska oznaka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80102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Glava: </w:t>
      </w:r>
      <w:r w:rsidRPr="003F1ABA">
        <w:rPr>
          <w:rFonts w:ascii="Arial" w:hAnsi="Arial"/>
          <w:sz w:val="20"/>
          <w:u w:val="single"/>
          <w:lang w:val="de-DE"/>
        </w:rPr>
        <w:t>015 Osnovnoškolsko obrazovanje</w:t>
      </w:r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>
        <w:rPr>
          <w:rFonts w:ascii="Arial" w:hAnsi="Arial"/>
          <w:sz w:val="20"/>
          <w:lang w:val="de-DE"/>
        </w:rPr>
        <w:t>5123600001102725910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lang w:val="de-DE"/>
        </w:rPr>
      </w:pPr>
    </w:p>
    <w:p w:rsidR="00B30DF0" w:rsidRPr="00861BFB" w:rsidRDefault="00B30DF0" w:rsidP="00861BFB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r w:rsidRPr="003F1ABA">
        <w:rPr>
          <w:rFonts w:ascii="Arial" w:hAnsi="Arial"/>
          <w:b/>
          <w:i/>
          <w:sz w:val="20"/>
          <w:lang w:val="de-DE"/>
        </w:rPr>
        <w:t xml:space="preserve">Proračunski korisnik: </w:t>
      </w:r>
      <w:r w:rsidRPr="003F1ABA">
        <w:rPr>
          <w:rFonts w:ascii="Arial" w:hAnsi="Arial"/>
          <w:b/>
          <w:i/>
          <w:sz w:val="20"/>
          <w:u w:val="single"/>
          <w:lang w:val="de-DE"/>
        </w:rPr>
        <w:t>Osnovna škola Sveti Ðurđ</w:t>
      </w:r>
    </w:p>
    <w:p w:rsidR="00B30DF0" w:rsidRDefault="00B30DF0" w:rsidP="00B30DF0">
      <w:pPr>
        <w:jc w:val="both"/>
        <w:rPr>
          <w:rFonts w:ascii="Arial" w:hAnsi="Arial"/>
          <w:i/>
          <w:sz w:val="20"/>
          <w:u w:val="single"/>
        </w:rPr>
      </w:pPr>
    </w:p>
    <w:p w:rsidR="00861BFB" w:rsidRDefault="00861BFB" w:rsidP="00861BFB">
      <w:pPr>
        <w:rPr>
          <w:rFonts w:ascii="Arial" w:hAnsi="Arial"/>
          <w:sz w:val="20"/>
          <w:lang w:val="de-DE"/>
        </w:rPr>
      </w:pPr>
    </w:p>
    <w:p w:rsidR="00861BFB" w:rsidRPr="003F1ABA" w:rsidRDefault="00861BFB" w:rsidP="00861BFB">
      <w:pPr>
        <w:jc w:val="center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Bilješke uz financijsko izvješće</w:t>
      </w:r>
    </w:p>
    <w:p w:rsidR="00861BFB" w:rsidRPr="003F1ABA" w:rsidRDefault="00861BFB" w:rsidP="00861BF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1.1.2022. do 31.12.2022</w:t>
      </w:r>
      <w:r w:rsidRPr="003F1ABA">
        <w:rPr>
          <w:rFonts w:ascii="Arial" w:hAnsi="Arial"/>
          <w:sz w:val="20"/>
        </w:rPr>
        <w:t>.</w:t>
      </w:r>
    </w:p>
    <w:p w:rsidR="00861BFB" w:rsidRPr="003F1ABA" w:rsidRDefault="00861BFB" w:rsidP="00861BFB">
      <w:pPr>
        <w:jc w:val="both"/>
        <w:rPr>
          <w:rFonts w:ascii="Arial" w:hAnsi="Arial"/>
          <w:b/>
          <w:i/>
          <w:sz w:val="20"/>
          <w:u w:val="single"/>
        </w:rPr>
      </w:pPr>
    </w:p>
    <w:p w:rsidR="00861BFB" w:rsidRPr="003F1ABA" w:rsidRDefault="00861BFB" w:rsidP="00861BFB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RAS-FUNKCIJSKI</w:t>
      </w:r>
    </w:p>
    <w:p w:rsidR="00861BFB" w:rsidRPr="003F1ABA" w:rsidRDefault="00861BFB" w:rsidP="00861BFB">
      <w:pPr>
        <w:jc w:val="both"/>
        <w:rPr>
          <w:rFonts w:ascii="Arial" w:hAnsi="Arial"/>
          <w:b/>
          <w:i/>
          <w:sz w:val="20"/>
          <w:u w:val="single"/>
        </w:rPr>
      </w:pPr>
    </w:p>
    <w:p w:rsidR="00861BFB" w:rsidRDefault="00861BFB" w:rsidP="00861BFB">
      <w:pPr>
        <w:jc w:val="both"/>
        <w:rPr>
          <w:sz w:val="22"/>
          <w:szCs w:val="22"/>
        </w:rPr>
      </w:pPr>
      <w:r>
        <w:rPr>
          <w:sz w:val="22"/>
          <w:szCs w:val="22"/>
        </w:rPr>
        <w:t>u Izvještaju RAS-FUNKCIJSKI prikazani su rashodi prema funkcijskoj klasifikaciji razvrstani prema namjeni.</w:t>
      </w:r>
    </w:p>
    <w:p w:rsidR="00861BFB" w:rsidRDefault="00861BFB" w:rsidP="00861BFB">
      <w:pPr>
        <w:jc w:val="both"/>
        <w:rPr>
          <w:sz w:val="22"/>
          <w:szCs w:val="22"/>
        </w:rPr>
      </w:pPr>
    </w:p>
    <w:p w:rsidR="00861BFB" w:rsidRPr="001B1AB0" w:rsidRDefault="00861BFB" w:rsidP="00861BF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09 OBRAZOVANJE = 6</w:t>
      </w:r>
      <w:r w:rsidRPr="001B1AB0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888</w:t>
      </w:r>
      <w:r w:rsidRPr="001B1AB0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462,56 kn</w:t>
      </w:r>
    </w:p>
    <w:p w:rsidR="00861BFB" w:rsidRDefault="00861BFB" w:rsidP="00861BFB">
      <w:pPr>
        <w:jc w:val="both"/>
        <w:rPr>
          <w:sz w:val="22"/>
          <w:szCs w:val="22"/>
        </w:rPr>
      </w:pPr>
    </w:p>
    <w:p w:rsidR="00861BFB" w:rsidRDefault="00861BFB" w:rsidP="00861BFB">
      <w:pPr>
        <w:jc w:val="both"/>
        <w:rPr>
          <w:sz w:val="22"/>
          <w:szCs w:val="22"/>
        </w:rPr>
      </w:pPr>
      <w:r>
        <w:rPr>
          <w:sz w:val="22"/>
          <w:szCs w:val="22"/>
        </w:rPr>
        <w:t>0912 Osnovno obrazovanje = 6.627.557,85 kn</w:t>
      </w:r>
    </w:p>
    <w:p w:rsidR="00861BFB" w:rsidRDefault="00861BFB" w:rsidP="00861BFB">
      <w:pPr>
        <w:jc w:val="both"/>
        <w:rPr>
          <w:sz w:val="22"/>
          <w:szCs w:val="22"/>
        </w:rPr>
      </w:pPr>
    </w:p>
    <w:p w:rsidR="00861BFB" w:rsidRPr="001B1AB0" w:rsidRDefault="00861BFB" w:rsidP="00861BFB">
      <w:pPr>
        <w:jc w:val="both"/>
        <w:rPr>
          <w:sz w:val="22"/>
          <w:szCs w:val="22"/>
        </w:rPr>
      </w:pPr>
      <w:r>
        <w:rPr>
          <w:sz w:val="22"/>
          <w:szCs w:val="22"/>
        </w:rPr>
        <w:t>096 Dodatne usluge u obrazovanju = 260.904,71 kn</w:t>
      </w:r>
    </w:p>
    <w:p w:rsidR="00B30DF0" w:rsidRPr="003F1ABA" w:rsidRDefault="00B30DF0" w:rsidP="00B30DF0">
      <w:pPr>
        <w:jc w:val="both"/>
        <w:rPr>
          <w:rFonts w:ascii="Arial" w:hAnsi="Arial"/>
          <w:b/>
          <w:i/>
          <w:sz w:val="20"/>
          <w:u w:val="single"/>
        </w:rPr>
      </w:pPr>
    </w:p>
    <w:p w:rsidR="00B30DF0" w:rsidRPr="003F1ABA" w:rsidRDefault="00B30DF0" w:rsidP="00B30DF0">
      <w:pPr>
        <w:jc w:val="both"/>
        <w:rPr>
          <w:b/>
          <w:sz w:val="22"/>
          <w:szCs w:val="22"/>
        </w:rPr>
      </w:pPr>
    </w:p>
    <w:p w:rsidR="00B30DF0" w:rsidRPr="003F1ABA" w:rsidRDefault="00B30DF0" w:rsidP="00B30DF0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Mjesto i datum: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Osoba za kontaktiranje: </w:t>
      </w:r>
    </w:p>
    <w:p w:rsidR="00B30DF0" w:rsidRPr="003F1ABA" w:rsidRDefault="00B30DF0" w:rsidP="00B30DF0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B30DF0" w:rsidRDefault="00CB681B" w:rsidP="00B30DF0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Sveti Ðurd, 30.01</w:t>
      </w:r>
      <w:r w:rsidR="00B30DF0">
        <w:rPr>
          <w:rFonts w:ascii="Arial" w:hAnsi="Arial"/>
          <w:sz w:val="20"/>
          <w:lang w:val="de-DE"/>
        </w:rPr>
        <w:t>.2023</w:t>
      </w:r>
      <w:r w:rsidR="00B30DF0" w:rsidRPr="003F1ABA">
        <w:rPr>
          <w:rFonts w:ascii="Arial" w:hAnsi="Arial"/>
          <w:sz w:val="20"/>
          <w:lang w:val="de-DE"/>
        </w:rPr>
        <w:t>.</w:t>
      </w:r>
      <w:r w:rsidR="00B30DF0" w:rsidRPr="003F1ABA">
        <w:rPr>
          <w:rFonts w:ascii="Arial" w:hAnsi="Arial"/>
          <w:sz w:val="20"/>
          <w:lang w:val="de-DE"/>
        </w:rPr>
        <w:tab/>
      </w:r>
      <w:r w:rsidR="00B30DF0" w:rsidRPr="003F1ABA">
        <w:rPr>
          <w:rFonts w:ascii="Arial" w:hAnsi="Arial"/>
          <w:sz w:val="20"/>
          <w:lang w:val="de-DE"/>
        </w:rPr>
        <w:tab/>
      </w:r>
      <w:r w:rsidR="00B30DF0" w:rsidRPr="003F1ABA">
        <w:rPr>
          <w:rFonts w:ascii="Arial" w:hAnsi="Arial"/>
          <w:sz w:val="20"/>
          <w:lang w:val="de-DE"/>
        </w:rPr>
        <w:tab/>
      </w:r>
      <w:r w:rsidR="00B30DF0" w:rsidRPr="003F1ABA">
        <w:rPr>
          <w:rFonts w:ascii="Arial" w:hAnsi="Arial"/>
          <w:sz w:val="20"/>
          <w:lang w:val="de-DE"/>
        </w:rPr>
        <w:tab/>
        <w:t xml:space="preserve">             </w:t>
      </w:r>
      <w:r w:rsidR="00B30DF0"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="00B30DF0" w:rsidRPr="003F1ABA">
        <w:rPr>
          <w:rFonts w:ascii="Arial" w:hAnsi="Arial"/>
          <w:sz w:val="20"/>
          <w:lang w:val="de-DE"/>
        </w:rPr>
        <w:tab/>
      </w:r>
    </w:p>
    <w:p w:rsidR="00B30DF0" w:rsidRDefault="00B30DF0" w:rsidP="00B30DF0">
      <w:pPr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861BFB" w:rsidRDefault="00861BFB" w:rsidP="00B30DF0">
      <w:pPr>
        <w:jc w:val="both"/>
        <w:rPr>
          <w:rFonts w:ascii="Arial" w:hAnsi="Arial"/>
          <w:sz w:val="20"/>
          <w:lang w:val="de-DE"/>
        </w:rPr>
      </w:pPr>
    </w:p>
    <w:p w:rsidR="00B30DF0" w:rsidRPr="003F1ABA" w:rsidRDefault="00B30DF0" w:rsidP="00B30DF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Nadležno Ministarstvo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Matični broj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Razdjel: </w:t>
      </w:r>
      <w:r w:rsidRPr="003F1ABA">
        <w:rPr>
          <w:rFonts w:ascii="Arial" w:hAnsi="Arial"/>
          <w:sz w:val="20"/>
          <w:u w:val="single"/>
          <w:lang w:val="de-DE"/>
        </w:rPr>
        <w:t>080 Ministarstvo znanosti, obr</w:t>
      </w:r>
      <w:r>
        <w:rPr>
          <w:rFonts w:ascii="Arial" w:hAnsi="Arial"/>
          <w:sz w:val="20"/>
          <w:u w:val="single"/>
          <w:lang w:val="de-DE"/>
        </w:rPr>
        <w:t xml:space="preserve">azovanja </w:t>
      </w:r>
      <w:r w:rsidRPr="003F1ABA">
        <w:rPr>
          <w:rFonts w:ascii="Arial" w:hAnsi="Arial"/>
          <w:sz w:val="20"/>
          <w:lang w:val="de-DE"/>
        </w:rPr>
        <w:tab/>
        <w:t>Šifarska oznaka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80102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Glava: </w:t>
      </w:r>
      <w:r w:rsidRPr="003F1ABA">
        <w:rPr>
          <w:rFonts w:ascii="Arial" w:hAnsi="Arial"/>
          <w:sz w:val="20"/>
          <w:u w:val="single"/>
          <w:lang w:val="de-DE"/>
        </w:rPr>
        <w:t>015 Osnovnoškolsko obrazovanje</w:t>
      </w:r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>
        <w:rPr>
          <w:rFonts w:ascii="Arial" w:hAnsi="Arial"/>
          <w:sz w:val="20"/>
          <w:lang w:val="de-DE"/>
        </w:rPr>
        <w:t>5123600001102725910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lang w:val="de-DE"/>
        </w:rPr>
      </w:pPr>
    </w:p>
    <w:p w:rsidR="00B30DF0" w:rsidRPr="003F1ABA" w:rsidRDefault="00B30DF0" w:rsidP="00B30DF0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r w:rsidRPr="003F1ABA">
        <w:rPr>
          <w:rFonts w:ascii="Arial" w:hAnsi="Arial"/>
          <w:b/>
          <w:i/>
          <w:sz w:val="20"/>
          <w:lang w:val="de-DE"/>
        </w:rPr>
        <w:t xml:space="preserve">Proračunski korisnik: </w:t>
      </w:r>
      <w:r w:rsidRPr="003F1ABA">
        <w:rPr>
          <w:rFonts w:ascii="Arial" w:hAnsi="Arial"/>
          <w:b/>
          <w:i/>
          <w:sz w:val="20"/>
          <w:u w:val="single"/>
          <w:lang w:val="de-DE"/>
        </w:rPr>
        <w:t>Osnovna škola Sveti Ðurđ</w:t>
      </w:r>
    </w:p>
    <w:p w:rsidR="00B30DF0" w:rsidRPr="003F1ABA" w:rsidRDefault="00B30DF0" w:rsidP="00B30DF0">
      <w:pPr>
        <w:jc w:val="both"/>
        <w:rPr>
          <w:rFonts w:ascii="Arial" w:hAnsi="Arial"/>
          <w:sz w:val="20"/>
          <w:lang w:val="de-DE"/>
        </w:rPr>
      </w:pPr>
    </w:p>
    <w:p w:rsidR="00F32D18" w:rsidRPr="003F1ABA" w:rsidRDefault="00F32D18" w:rsidP="00F32D18">
      <w:pPr>
        <w:jc w:val="center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Bilješke uz financijsko izvješće</w:t>
      </w:r>
    </w:p>
    <w:p w:rsidR="00F32D18" w:rsidRPr="003F1ABA" w:rsidRDefault="00F32D18" w:rsidP="00F32D1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1.1.2022. do 31.12.2022</w:t>
      </w:r>
      <w:r w:rsidRPr="003F1ABA">
        <w:rPr>
          <w:rFonts w:ascii="Arial" w:hAnsi="Arial"/>
          <w:sz w:val="20"/>
        </w:rPr>
        <w:t>.</w:t>
      </w:r>
    </w:p>
    <w:p w:rsidR="00F32D18" w:rsidRPr="003F1ABA" w:rsidRDefault="00F32D18" w:rsidP="00F32D18">
      <w:pPr>
        <w:jc w:val="both"/>
        <w:rPr>
          <w:rFonts w:ascii="Arial" w:hAnsi="Arial"/>
          <w:b/>
          <w:i/>
          <w:sz w:val="20"/>
          <w:u w:val="single"/>
        </w:rPr>
      </w:pPr>
    </w:p>
    <w:p w:rsidR="00F32D18" w:rsidRDefault="00F32D18" w:rsidP="00F32D18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P-VRIO</w:t>
      </w:r>
    </w:p>
    <w:p w:rsidR="00F32D18" w:rsidRDefault="00F32D18" w:rsidP="00F32D18">
      <w:pPr>
        <w:jc w:val="both"/>
        <w:rPr>
          <w:rFonts w:ascii="Arial" w:hAnsi="Arial"/>
          <w:b/>
          <w:i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F32D18" w:rsidRPr="008728D1" w:rsidTr="00E052B1">
        <w:tc>
          <w:tcPr>
            <w:tcW w:w="2830" w:type="dxa"/>
          </w:tcPr>
          <w:p w:rsidR="00F32D18" w:rsidRPr="008728D1" w:rsidRDefault="00F32D18" w:rsidP="00E052B1">
            <w:pPr>
              <w:jc w:val="center"/>
              <w:rPr>
                <w:rFonts w:ascii="Arial" w:hAnsi="Arial"/>
                <w:sz w:val="20"/>
              </w:rPr>
            </w:pPr>
            <w:r w:rsidRPr="008728D1">
              <w:rPr>
                <w:rFonts w:ascii="Arial" w:hAnsi="Arial"/>
                <w:sz w:val="20"/>
              </w:rPr>
              <w:t>Opis promjena</w:t>
            </w:r>
          </w:p>
        </w:tc>
        <w:tc>
          <w:tcPr>
            <w:tcW w:w="1700" w:type="dxa"/>
          </w:tcPr>
          <w:p w:rsidR="00F32D18" w:rsidRPr="008728D1" w:rsidRDefault="00F32D18" w:rsidP="00E052B1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8728D1">
              <w:rPr>
                <w:rFonts w:ascii="Arial" w:hAnsi="Arial"/>
                <w:b/>
                <w:i/>
                <w:sz w:val="20"/>
              </w:rPr>
              <w:t>Iznos</w:t>
            </w:r>
          </w:p>
        </w:tc>
        <w:tc>
          <w:tcPr>
            <w:tcW w:w="2266" w:type="dxa"/>
          </w:tcPr>
          <w:p w:rsidR="00F32D18" w:rsidRPr="008728D1" w:rsidRDefault="00F32D18" w:rsidP="00E052B1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smanjenje/povećanje</w:t>
            </w:r>
          </w:p>
        </w:tc>
        <w:tc>
          <w:tcPr>
            <w:tcW w:w="2266" w:type="dxa"/>
          </w:tcPr>
          <w:p w:rsidR="00F32D18" w:rsidRPr="008728D1" w:rsidRDefault="00F32D18" w:rsidP="00E052B1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šifra</w:t>
            </w:r>
          </w:p>
        </w:tc>
      </w:tr>
      <w:tr w:rsidR="00F32D18" w:rsidRPr="00DB150D" w:rsidTr="00E052B1">
        <w:tc>
          <w:tcPr>
            <w:tcW w:w="2830" w:type="dxa"/>
          </w:tcPr>
          <w:p w:rsidR="00F32D18" w:rsidRPr="00DB150D" w:rsidRDefault="00F32D18" w:rsidP="00E052B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:rsidR="00F32D18" w:rsidRPr="00DB150D" w:rsidRDefault="00F32D18" w:rsidP="00E052B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6" w:type="dxa"/>
          </w:tcPr>
          <w:p w:rsidR="00F32D18" w:rsidRPr="00DB150D" w:rsidRDefault="00F32D18" w:rsidP="00E052B1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DB150D">
              <w:rPr>
                <w:rFonts w:ascii="Arial" w:hAnsi="Arial"/>
                <w:b/>
                <w:sz w:val="20"/>
              </w:rPr>
              <w:t>povećanje</w:t>
            </w:r>
          </w:p>
        </w:tc>
        <w:tc>
          <w:tcPr>
            <w:tcW w:w="2266" w:type="dxa"/>
          </w:tcPr>
          <w:p w:rsidR="00F32D18" w:rsidRPr="00DB150D" w:rsidRDefault="00F32D18" w:rsidP="00E052B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32D18" w:rsidRPr="00DB150D" w:rsidTr="00E052B1">
        <w:tc>
          <w:tcPr>
            <w:tcW w:w="2830" w:type="dxa"/>
          </w:tcPr>
          <w:p w:rsidR="00F32D18" w:rsidRPr="00DB150D" w:rsidRDefault="00F32D18" w:rsidP="00E052B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Knjige dobivene od osnivača</w:t>
            </w:r>
          </w:p>
        </w:tc>
        <w:tc>
          <w:tcPr>
            <w:tcW w:w="1700" w:type="dxa"/>
          </w:tcPr>
          <w:p w:rsidR="00F32D18" w:rsidRPr="00DB150D" w:rsidRDefault="00F32D18" w:rsidP="00E052B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284,94</w:t>
            </w:r>
          </w:p>
        </w:tc>
        <w:tc>
          <w:tcPr>
            <w:tcW w:w="2266" w:type="dxa"/>
          </w:tcPr>
          <w:p w:rsidR="00F32D18" w:rsidRPr="00DB150D" w:rsidRDefault="00F32D18" w:rsidP="00E052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obujma imovine</w:t>
            </w:r>
          </w:p>
        </w:tc>
        <w:tc>
          <w:tcPr>
            <w:tcW w:w="2266" w:type="dxa"/>
          </w:tcPr>
          <w:p w:rsidR="00F32D18" w:rsidRPr="00DB150D" w:rsidRDefault="00F32D18" w:rsidP="00E052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P018</w:t>
            </w:r>
          </w:p>
        </w:tc>
      </w:tr>
      <w:tr w:rsidR="00F32D18" w:rsidRPr="00DB150D" w:rsidTr="00E052B1">
        <w:tc>
          <w:tcPr>
            <w:tcW w:w="2830" w:type="dxa"/>
          </w:tcPr>
          <w:p w:rsidR="00F32D18" w:rsidRPr="00DB150D" w:rsidRDefault="00F32D18" w:rsidP="00E052B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:rsidR="00F32D18" w:rsidRPr="00DB150D" w:rsidRDefault="00F32D18" w:rsidP="00E052B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6" w:type="dxa"/>
          </w:tcPr>
          <w:p w:rsidR="00F32D18" w:rsidRPr="00DB150D" w:rsidRDefault="00F32D18" w:rsidP="00E052B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6" w:type="dxa"/>
          </w:tcPr>
          <w:p w:rsidR="00F32D18" w:rsidRPr="00DB150D" w:rsidRDefault="00F32D18" w:rsidP="00E052B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F32D18" w:rsidRPr="003F1ABA" w:rsidRDefault="00F32D18" w:rsidP="00F32D18">
      <w:pPr>
        <w:jc w:val="both"/>
        <w:rPr>
          <w:rFonts w:ascii="Arial" w:hAnsi="Arial"/>
          <w:b/>
          <w:i/>
          <w:sz w:val="20"/>
          <w:u w:val="single"/>
        </w:rPr>
      </w:pPr>
    </w:p>
    <w:p w:rsidR="00F32D18" w:rsidRDefault="00F32D18" w:rsidP="00F32D18">
      <w:pPr>
        <w:jc w:val="both"/>
        <w:rPr>
          <w:b/>
          <w:sz w:val="22"/>
          <w:szCs w:val="22"/>
        </w:rPr>
      </w:pPr>
    </w:p>
    <w:p w:rsidR="009A7FF3" w:rsidRPr="00861BFB" w:rsidRDefault="009A7FF3" w:rsidP="00861BFB">
      <w:pPr>
        <w:jc w:val="center"/>
        <w:rPr>
          <w:rFonts w:ascii="Arial" w:hAnsi="Arial"/>
          <w:b/>
          <w:bCs/>
          <w:sz w:val="20"/>
          <w:lang w:val="de-DE"/>
        </w:rPr>
      </w:pPr>
    </w:p>
    <w:p w:rsidR="009A7FF3" w:rsidRDefault="009A7FF3" w:rsidP="009A7FF3">
      <w:pPr>
        <w:jc w:val="both"/>
        <w:rPr>
          <w:b/>
          <w:sz w:val="22"/>
          <w:szCs w:val="22"/>
        </w:rPr>
      </w:pPr>
    </w:p>
    <w:p w:rsidR="009A7FF3" w:rsidRDefault="009A7FF3" w:rsidP="009A7FF3">
      <w:pPr>
        <w:jc w:val="both"/>
        <w:rPr>
          <w:b/>
          <w:sz w:val="22"/>
          <w:szCs w:val="22"/>
        </w:rPr>
      </w:pPr>
    </w:p>
    <w:p w:rsidR="009A7FF3" w:rsidRPr="003F1ABA" w:rsidRDefault="009A7FF3" w:rsidP="009A7FF3">
      <w:pPr>
        <w:jc w:val="both"/>
        <w:rPr>
          <w:b/>
          <w:sz w:val="22"/>
          <w:szCs w:val="22"/>
        </w:rPr>
      </w:pPr>
    </w:p>
    <w:p w:rsidR="009A7FF3" w:rsidRPr="003F1ABA" w:rsidRDefault="009A7FF3" w:rsidP="009A7FF3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Mjesto i datum: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Osoba za kontaktiranje: </w:t>
      </w:r>
    </w:p>
    <w:p w:rsidR="009A7FF3" w:rsidRPr="003F1ABA" w:rsidRDefault="009A7FF3" w:rsidP="009A7FF3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9A7FF3" w:rsidRPr="00F433A9" w:rsidRDefault="00CC042E" w:rsidP="009A7FF3">
      <w:r>
        <w:rPr>
          <w:rFonts w:ascii="Arial" w:hAnsi="Arial"/>
          <w:sz w:val="20"/>
          <w:lang w:val="de-DE"/>
        </w:rPr>
        <w:t>Sveti Ðurd, 30</w:t>
      </w:r>
      <w:r w:rsidR="009A7FF3">
        <w:rPr>
          <w:rFonts w:ascii="Arial" w:hAnsi="Arial"/>
          <w:sz w:val="20"/>
          <w:lang w:val="de-DE"/>
        </w:rPr>
        <w:t>.01</w:t>
      </w:r>
      <w:r w:rsidR="009A7FF3" w:rsidRPr="003F1ABA">
        <w:rPr>
          <w:rFonts w:ascii="Arial" w:hAnsi="Arial"/>
          <w:sz w:val="20"/>
          <w:lang w:val="de-DE"/>
        </w:rPr>
        <w:t>.20</w:t>
      </w:r>
      <w:r>
        <w:rPr>
          <w:rFonts w:ascii="Arial" w:hAnsi="Arial"/>
          <w:sz w:val="20"/>
          <w:lang w:val="de-DE"/>
        </w:rPr>
        <w:t>23</w:t>
      </w:r>
      <w:r w:rsidR="009A7FF3" w:rsidRPr="003F1ABA">
        <w:rPr>
          <w:rFonts w:ascii="Arial" w:hAnsi="Arial"/>
          <w:sz w:val="20"/>
          <w:lang w:val="de-DE"/>
        </w:rPr>
        <w:t>.</w:t>
      </w:r>
      <w:r w:rsidR="009A7FF3" w:rsidRPr="003F1ABA">
        <w:rPr>
          <w:rFonts w:ascii="Arial" w:hAnsi="Arial"/>
          <w:sz w:val="20"/>
          <w:lang w:val="de-DE"/>
        </w:rPr>
        <w:tab/>
      </w:r>
      <w:r w:rsidR="009A7FF3" w:rsidRPr="003F1ABA">
        <w:rPr>
          <w:rFonts w:ascii="Arial" w:hAnsi="Arial"/>
          <w:sz w:val="20"/>
          <w:lang w:val="de-DE"/>
        </w:rPr>
        <w:tab/>
      </w:r>
      <w:r w:rsidR="009A7FF3" w:rsidRPr="003F1ABA">
        <w:rPr>
          <w:rFonts w:ascii="Arial" w:hAnsi="Arial"/>
          <w:sz w:val="20"/>
          <w:lang w:val="de-DE"/>
        </w:rPr>
        <w:tab/>
      </w:r>
      <w:r w:rsidR="009A7FF3" w:rsidRPr="003F1ABA">
        <w:rPr>
          <w:rFonts w:ascii="Arial" w:hAnsi="Arial"/>
          <w:sz w:val="20"/>
          <w:lang w:val="de-DE"/>
        </w:rPr>
        <w:tab/>
        <w:t xml:space="preserve">             </w:t>
      </w:r>
      <w:r w:rsidR="009A7FF3"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="009A7FF3" w:rsidRPr="003F1ABA">
        <w:rPr>
          <w:rFonts w:ascii="Arial" w:hAnsi="Arial"/>
          <w:sz w:val="20"/>
          <w:lang w:val="de-DE"/>
        </w:rPr>
        <w:tab/>
      </w:r>
    </w:p>
    <w:p w:rsidR="009A7FF3" w:rsidRDefault="009A7FF3" w:rsidP="009A7FF3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C84D2D" w:rsidRDefault="00C84D2D" w:rsidP="00C84D2D">
      <w:pPr>
        <w:jc w:val="both"/>
        <w:rPr>
          <w:rFonts w:ascii="Arial" w:hAnsi="Arial"/>
          <w:sz w:val="20"/>
          <w:lang w:val="de-DE"/>
        </w:rPr>
      </w:pPr>
    </w:p>
    <w:p w:rsidR="008971E4" w:rsidRDefault="008971E4" w:rsidP="00C84D2D">
      <w:pPr>
        <w:jc w:val="both"/>
        <w:rPr>
          <w:rFonts w:ascii="Arial" w:hAnsi="Arial"/>
          <w:sz w:val="20"/>
          <w:lang w:val="de-DE"/>
        </w:rPr>
      </w:pPr>
    </w:p>
    <w:p w:rsidR="008971E4" w:rsidRDefault="008971E4" w:rsidP="00C84D2D">
      <w:pPr>
        <w:jc w:val="both"/>
        <w:rPr>
          <w:rFonts w:ascii="Arial" w:hAnsi="Arial"/>
          <w:sz w:val="20"/>
          <w:lang w:val="de-DE"/>
        </w:rPr>
      </w:pPr>
    </w:p>
    <w:p w:rsidR="008971E4" w:rsidRDefault="008971E4" w:rsidP="00C84D2D">
      <w:pPr>
        <w:jc w:val="both"/>
        <w:rPr>
          <w:rFonts w:ascii="Arial" w:hAnsi="Arial"/>
          <w:sz w:val="20"/>
          <w:lang w:val="de-DE"/>
        </w:rPr>
      </w:pPr>
    </w:p>
    <w:p w:rsidR="008971E4" w:rsidRDefault="008971E4" w:rsidP="00C84D2D">
      <w:pPr>
        <w:jc w:val="both"/>
        <w:rPr>
          <w:rFonts w:ascii="Arial" w:hAnsi="Arial"/>
          <w:sz w:val="20"/>
          <w:lang w:val="de-DE"/>
        </w:rPr>
      </w:pPr>
    </w:p>
    <w:p w:rsidR="008971E4" w:rsidRDefault="008971E4" w:rsidP="00C84D2D">
      <w:pPr>
        <w:jc w:val="both"/>
        <w:rPr>
          <w:rFonts w:ascii="Arial" w:hAnsi="Arial"/>
          <w:sz w:val="20"/>
          <w:lang w:val="de-DE"/>
        </w:rPr>
      </w:pPr>
    </w:p>
    <w:p w:rsidR="008971E4" w:rsidRDefault="008971E4" w:rsidP="00C84D2D">
      <w:pPr>
        <w:jc w:val="both"/>
        <w:rPr>
          <w:rFonts w:ascii="Arial" w:hAnsi="Arial"/>
          <w:sz w:val="20"/>
          <w:lang w:val="de-DE"/>
        </w:rPr>
      </w:pPr>
    </w:p>
    <w:sectPr w:rsidR="0089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8A" w:rsidRDefault="00045D8A" w:rsidP="00D20FC6">
      <w:r>
        <w:separator/>
      </w:r>
    </w:p>
  </w:endnote>
  <w:endnote w:type="continuationSeparator" w:id="0">
    <w:p w:rsidR="00045D8A" w:rsidRDefault="00045D8A" w:rsidP="00D2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8A" w:rsidRDefault="00045D8A" w:rsidP="00D20FC6">
      <w:r>
        <w:separator/>
      </w:r>
    </w:p>
  </w:footnote>
  <w:footnote w:type="continuationSeparator" w:id="0">
    <w:p w:rsidR="00045D8A" w:rsidRDefault="00045D8A" w:rsidP="00D2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E09"/>
    <w:multiLevelType w:val="hybridMultilevel"/>
    <w:tmpl w:val="9FE47148"/>
    <w:lvl w:ilvl="0" w:tplc="B672D4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79C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1E77FF9"/>
    <w:multiLevelType w:val="hybridMultilevel"/>
    <w:tmpl w:val="2D76865C"/>
    <w:lvl w:ilvl="0" w:tplc="35963296"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F1E7313"/>
    <w:multiLevelType w:val="hybridMultilevel"/>
    <w:tmpl w:val="154ED41C"/>
    <w:lvl w:ilvl="0" w:tplc="7E88C604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37D88"/>
    <w:multiLevelType w:val="hybridMultilevel"/>
    <w:tmpl w:val="83F03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2709A"/>
    <w:multiLevelType w:val="hybridMultilevel"/>
    <w:tmpl w:val="F14A4208"/>
    <w:lvl w:ilvl="0" w:tplc="7916BFA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C2808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694829D0"/>
    <w:multiLevelType w:val="hybridMultilevel"/>
    <w:tmpl w:val="9CFE4B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7367D"/>
    <w:multiLevelType w:val="hybridMultilevel"/>
    <w:tmpl w:val="10B67A2E"/>
    <w:lvl w:ilvl="0" w:tplc="9772543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F"/>
    <w:rsid w:val="00010509"/>
    <w:rsid w:val="00035228"/>
    <w:rsid w:val="00037EAE"/>
    <w:rsid w:val="00045D8A"/>
    <w:rsid w:val="000478A0"/>
    <w:rsid w:val="000648CC"/>
    <w:rsid w:val="000748BF"/>
    <w:rsid w:val="000B29DA"/>
    <w:rsid w:val="000C00A6"/>
    <w:rsid w:val="000C10C3"/>
    <w:rsid w:val="000D14DE"/>
    <w:rsid w:val="001511FD"/>
    <w:rsid w:val="00154072"/>
    <w:rsid w:val="001827FC"/>
    <w:rsid w:val="0019558A"/>
    <w:rsid w:val="001A6DE6"/>
    <w:rsid w:val="001D0DD4"/>
    <w:rsid w:val="001D57B8"/>
    <w:rsid w:val="001F1ACC"/>
    <w:rsid w:val="00207DFD"/>
    <w:rsid w:val="0023400C"/>
    <w:rsid w:val="00240643"/>
    <w:rsid w:val="00263DA7"/>
    <w:rsid w:val="00295617"/>
    <w:rsid w:val="002D4A74"/>
    <w:rsid w:val="002D7AEE"/>
    <w:rsid w:val="002E07FE"/>
    <w:rsid w:val="002E7CD2"/>
    <w:rsid w:val="002F2428"/>
    <w:rsid w:val="002F6E3B"/>
    <w:rsid w:val="003501AE"/>
    <w:rsid w:val="00356A06"/>
    <w:rsid w:val="003A1B94"/>
    <w:rsid w:val="003A74B6"/>
    <w:rsid w:val="003B04DD"/>
    <w:rsid w:val="003B2840"/>
    <w:rsid w:val="003F1ABA"/>
    <w:rsid w:val="003F413F"/>
    <w:rsid w:val="004047B0"/>
    <w:rsid w:val="00413C71"/>
    <w:rsid w:val="00420381"/>
    <w:rsid w:val="00426D98"/>
    <w:rsid w:val="00446EC1"/>
    <w:rsid w:val="004503C2"/>
    <w:rsid w:val="004557F5"/>
    <w:rsid w:val="00472D19"/>
    <w:rsid w:val="00495C68"/>
    <w:rsid w:val="0049753D"/>
    <w:rsid w:val="004E3501"/>
    <w:rsid w:val="004F1FDF"/>
    <w:rsid w:val="004F5586"/>
    <w:rsid w:val="0054042B"/>
    <w:rsid w:val="00543376"/>
    <w:rsid w:val="00543971"/>
    <w:rsid w:val="00566D66"/>
    <w:rsid w:val="005A192E"/>
    <w:rsid w:val="005B7094"/>
    <w:rsid w:val="005E39AF"/>
    <w:rsid w:val="005F0AAE"/>
    <w:rsid w:val="00602521"/>
    <w:rsid w:val="006056BB"/>
    <w:rsid w:val="006234A4"/>
    <w:rsid w:val="0063763B"/>
    <w:rsid w:val="00650197"/>
    <w:rsid w:val="00674D91"/>
    <w:rsid w:val="00681F70"/>
    <w:rsid w:val="006853EC"/>
    <w:rsid w:val="00697B2A"/>
    <w:rsid w:val="006A4161"/>
    <w:rsid w:val="006A452F"/>
    <w:rsid w:val="006E2ACA"/>
    <w:rsid w:val="006E3BE6"/>
    <w:rsid w:val="006F1A19"/>
    <w:rsid w:val="00735F5D"/>
    <w:rsid w:val="007710E8"/>
    <w:rsid w:val="007804A0"/>
    <w:rsid w:val="00782EEA"/>
    <w:rsid w:val="007C4645"/>
    <w:rsid w:val="007C63DE"/>
    <w:rsid w:val="007E7E9F"/>
    <w:rsid w:val="007F6C0F"/>
    <w:rsid w:val="0080140B"/>
    <w:rsid w:val="00816148"/>
    <w:rsid w:val="0083626B"/>
    <w:rsid w:val="00854526"/>
    <w:rsid w:val="00861BFB"/>
    <w:rsid w:val="00865F0C"/>
    <w:rsid w:val="00870934"/>
    <w:rsid w:val="008728D1"/>
    <w:rsid w:val="008971E4"/>
    <w:rsid w:val="0091141B"/>
    <w:rsid w:val="00915031"/>
    <w:rsid w:val="0092668E"/>
    <w:rsid w:val="00932E5A"/>
    <w:rsid w:val="00941EAD"/>
    <w:rsid w:val="009434AF"/>
    <w:rsid w:val="00945A18"/>
    <w:rsid w:val="00946B53"/>
    <w:rsid w:val="00965926"/>
    <w:rsid w:val="00967168"/>
    <w:rsid w:val="00977A65"/>
    <w:rsid w:val="009A7FF3"/>
    <w:rsid w:val="009D01B4"/>
    <w:rsid w:val="009E11AB"/>
    <w:rsid w:val="009E7546"/>
    <w:rsid w:val="009F1F27"/>
    <w:rsid w:val="00A16977"/>
    <w:rsid w:val="00A345F1"/>
    <w:rsid w:val="00A36046"/>
    <w:rsid w:val="00A60873"/>
    <w:rsid w:val="00AA330C"/>
    <w:rsid w:val="00AB71F0"/>
    <w:rsid w:val="00AC3F9A"/>
    <w:rsid w:val="00AD1F9F"/>
    <w:rsid w:val="00AE3850"/>
    <w:rsid w:val="00AE6111"/>
    <w:rsid w:val="00AF007C"/>
    <w:rsid w:val="00AF40A5"/>
    <w:rsid w:val="00B213C7"/>
    <w:rsid w:val="00B307C4"/>
    <w:rsid w:val="00B30DF0"/>
    <w:rsid w:val="00B47ABA"/>
    <w:rsid w:val="00B52341"/>
    <w:rsid w:val="00B54080"/>
    <w:rsid w:val="00B660A1"/>
    <w:rsid w:val="00B72AE8"/>
    <w:rsid w:val="00B97D91"/>
    <w:rsid w:val="00BA53C8"/>
    <w:rsid w:val="00BE7135"/>
    <w:rsid w:val="00BF6BDC"/>
    <w:rsid w:val="00C115F4"/>
    <w:rsid w:val="00C12ABE"/>
    <w:rsid w:val="00C517C1"/>
    <w:rsid w:val="00C53C1F"/>
    <w:rsid w:val="00C551CE"/>
    <w:rsid w:val="00C6420B"/>
    <w:rsid w:val="00C70F83"/>
    <w:rsid w:val="00C84D2D"/>
    <w:rsid w:val="00C878B2"/>
    <w:rsid w:val="00CB681B"/>
    <w:rsid w:val="00CB6A53"/>
    <w:rsid w:val="00CC042E"/>
    <w:rsid w:val="00CC70CA"/>
    <w:rsid w:val="00CD1956"/>
    <w:rsid w:val="00CE13FB"/>
    <w:rsid w:val="00CF00AE"/>
    <w:rsid w:val="00D007EE"/>
    <w:rsid w:val="00D20FC6"/>
    <w:rsid w:val="00D312F6"/>
    <w:rsid w:val="00D31CCF"/>
    <w:rsid w:val="00D37D63"/>
    <w:rsid w:val="00D44F33"/>
    <w:rsid w:val="00D47C8D"/>
    <w:rsid w:val="00DB150D"/>
    <w:rsid w:val="00DB357D"/>
    <w:rsid w:val="00DD77C2"/>
    <w:rsid w:val="00E05072"/>
    <w:rsid w:val="00E24157"/>
    <w:rsid w:val="00E24531"/>
    <w:rsid w:val="00E24A7B"/>
    <w:rsid w:val="00E361B3"/>
    <w:rsid w:val="00E5182B"/>
    <w:rsid w:val="00E61C37"/>
    <w:rsid w:val="00E91310"/>
    <w:rsid w:val="00E975C5"/>
    <w:rsid w:val="00EA20A0"/>
    <w:rsid w:val="00EB5121"/>
    <w:rsid w:val="00EC06FC"/>
    <w:rsid w:val="00EC1EED"/>
    <w:rsid w:val="00EC2ECA"/>
    <w:rsid w:val="00ED72A1"/>
    <w:rsid w:val="00EE1440"/>
    <w:rsid w:val="00EE7D9B"/>
    <w:rsid w:val="00EF7C68"/>
    <w:rsid w:val="00F12102"/>
    <w:rsid w:val="00F23710"/>
    <w:rsid w:val="00F26323"/>
    <w:rsid w:val="00F32D18"/>
    <w:rsid w:val="00F37158"/>
    <w:rsid w:val="00F67AE8"/>
    <w:rsid w:val="00FA6DCE"/>
    <w:rsid w:val="00FD1094"/>
    <w:rsid w:val="00FD5481"/>
    <w:rsid w:val="00FD78FE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6D68"/>
  <w15:chartTrackingRefBased/>
  <w15:docId w15:val="{99212034-A433-4418-9CC8-23BD507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7E9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RO_Dutch-Normal" w:hAnsi="CRO_Dutch-Normal"/>
      <w:color w:val="000000"/>
      <w:szCs w:val="20"/>
      <w:u w:val="single"/>
      <w:lang w:val="en-US"/>
    </w:rPr>
  </w:style>
  <w:style w:type="paragraph" w:styleId="Naslov5">
    <w:name w:val="heading 5"/>
    <w:basedOn w:val="Normal"/>
    <w:next w:val="Normal"/>
    <w:link w:val="Naslov5Char"/>
    <w:qFormat/>
    <w:rsid w:val="007E7E9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RO_Dutch-Normal" w:hAnsi="CRO_Dutch-Normal"/>
      <w:b/>
      <w:i/>
      <w:color w:val="000000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7E7E9F"/>
    <w:pPr>
      <w:keepNext/>
      <w:tabs>
        <w:tab w:val="left" w:pos="81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RO_Dutch-Normal" w:hAnsi="CRO_Dutch-Normal"/>
      <w:color w:val="000000"/>
      <w:sz w:val="20"/>
      <w:szCs w:val="20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7E9F"/>
    <w:rPr>
      <w:rFonts w:ascii="CRO_Dutch-Normal" w:eastAsia="Times New Roman" w:hAnsi="CRO_Dutch-Normal" w:cs="Times New Roman"/>
      <w:color w:val="000000"/>
      <w:sz w:val="24"/>
      <w:szCs w:val="20"/>
      <w:u w:val="single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7E7E9F"/>
    <w:rPr>
      <w:rFonts w:ascii="CRO_Dutch-Normal" w:eastAsia="Times New Roman" w:hAnsi="CRO_Dutch-Normal" w:cs="Times New Roman"/>
      <w:b/>
      <w:i/>
      <w:color w:val="000000"/>
      <w:sz w:val="24"/>
      <w:szCs w:val="2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7E7E9F"/>
    <w:rPr>
      <w:rFonts w:ascii="CRO_Dutch-Normal" w:eastAsia="Times New Roman" w:hAnsi="CRO_Dutch-Normal" w:cs="Times New Roman"/>
      <w:color w:val="000000"/>
      <w:sz w:val="20"/>
      <w:szCs w:val="20"/>
      <w:u w:val="single"/>
      <w:lang w:val="en-US" w:eastAsia="hr-HR"/>
    </w:rPr>
  </w:style>
  <w:style w:type="paragraph" w:styleId="Odlomakpopisa">
    <w:name w:val="List Paragraph"/>
    <w:basedOn w:val="Normal"/>
    <w:uiPriority w:val="34"/>
    <w:qFormat/>
    <w:rsid w:val="00FD78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1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1B4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3501AE"/>
    <w:pPr>
      <w:spacing w:after="0" w:line="240" w:lineRule="auto"/>
    </w:pPr>
    <w:rPr>
      <w:rFonts w:eastAsiaTheme="minorEastAsia"/>
      <w:lang w:eastAsia="hr-HR"/>
    </w:rPr>
  </w:style>
  <w:style w:type="table" w:styleId="Svijetlosjenanje-Isticanje1">
    <w:name w:val="Light Shading Accent 1"/>
    <w:basedOn w:val="Obinatablica"/>
    <w:uiPriority w:val="60"/>
    <w:rsid w:val="003501AE"/>
    <w:pPr>
      <w:spacing w:after="0" w:line="240" w:lineRule="auto"/>
    </w:pPr>
    <w:rPr>
      <w:rFonts w:eastAsiaTheme="minorEastAsia"/>
      <w:color w:val="2F5496" w:themeColor="accent1" w:themeShade="BF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ijetlosjenanje-Isticanje4">
    <w:name w:val="Light Shading Accent 4"/>
    <w:basedOn w:val="Obinatablica"/>
    <w:uiPriority w:val="60"/>
    <w:rsid w:val="003501AE"/>
    <w:pPr>
      <w:spacing w:after="0" w:line="240" w:lineRule="auto"/>
    </w:pPr>
    <w:rPr>
      <w:rFonts w:eastAsiaTheme="minorEastAsia"/>
      <w:color w:val="BF8F00" w:themeColor="accent4" w:themeShade="BF"/>
      <w:lang w:eastAsia="hr-HR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">
    <w:name w:val="Light Shading"/>
    <w:basedOn w:val="Obinatablica"/>
    <w:uiPriority w:val="60"/>
    <w:rsid w:val="00B213C7"/>
    <w:pPr>
      <w:spacing w:after="0" w:line="240" w:lineRule="auto"/>
    </w:pPr>
    <w:rPr>
      <w:rFonts w:eastAsiaTheme="minorEastAsia"/>
      <w:color w:val="000000" w:themeColor="text1" w:themeShade="BF"/>
      <w:lang w:eastAsia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39"/>
    <w:rsid w:val="0041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0F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0F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0F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FC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6FE2-401F-46EB-924C-71C78FD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67</cp:revision>
  <cp:lastPrinted>2017-07-06T07:54:00Z</cp:lastPrinted>
  <dcterms:created xsi:type="dcterms:W3CDTF">2023-01-26T13:46:00Z</dcterms:created>
  <dcterms:modified xsi:type="dcterms:W3CDTF">2023-01-27T13:06:00Z</dcterms:modified>
</cp:coreProperties>
</file>